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287" w:rsidRPr="00921287" w:rsidRDefault="00921287" w:rsidP="00921287">
      <w:pPr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</w:rPr>
      </w:pPr>
      <w:bookmarkStart w:id="0" w:name="_GoBack"/>
      <w:bookmarkEnd w:id="0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Приложение </w:t>
      </w:r>
      <w:r w:rsidR="00436A0C">
        <w:rPr>
          <w:rFonts w:ascii="Times New Roman" w:eastAsia="Calibri" w:hAnsi="Times New Roman" w:cs="Times New Roman"/>
          <w:sz w:val="30"/>
          <w:szCs w:val="30"/>
        </w:rPr>
        <w:t>21</w:t>
      </w:r>
    </w:p>
    <w:p w:rsidR="00B207B0" w:rsidRDefault="00B207B0" w:rsidP="0092128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30"/>
          <w:szCs w:val="30"/>
        </w:rPr>
      </w:pPr>
    </w:p>
    <w:p w:rsidR="00921287" w:rsidRPr="00921287" w:rsidRDefault="00921287" w:rsidP="0092128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30"/>
          <w:szCs w:val="30"/>
        </w:rPr>
      </w:pPr>
      <w:r w:rsidRPr="00921287">
        <w:rPr>
          <w:rFonts w:ascii="Times New Roman" w:eastAsia="Calibri" w:hAnsi="Times New Roman" w:cs="Times New Roman"/>
          <w:b/>
          <w:caps/>
          <w:color w:val="000000"/>
          <w:sz w:val="30"/>
          <w:szCs w:val="30"/>
        </w:rPr>
        <w:t>Особенности организации образоваТельного процесса при изучении учебнОГО предметА</w:t>
      </w:r>
    </w:p>
    <w:p w:rsidR="00921287" w:rsidRPr="00921287" w:rsidRDefault="00921287" w:rsidP="0092128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30"/>
          <w:szCs w:val="30"/>
        </w:rPr>
      </w:pPr>
      <w:r w:rsidRPr="00921287">
        <w:rPr>
          <w:rFonts w:ascii="Times New Roman" w:eastAsia="Calibri" w:hAnsi="Times New Roman" w:cs="Times New Roman"/>
          <w:b/>
          <w:caps/>
          <w:color w:val="000000"/>
          <w:sz w:val="30"/>
          <w:szCs w:val="30"/>
        </w:rPr>
        <w:t>«</w:t>
      </w:r>
      <w:r w:rsidR="003E0B5F">
        <w:rPr>
          <w:rFonts w:ascii="Times New Roman" w:eastAsia="Calibri" w:hAnsi="Times New Roman" w:cs="Times New Roman"/>
          <w:b/>
          <w:caps/>
          <w:color w:val="000000"/>
          <w:sz w:val="30"/>
          <w:szCs w:val="30"/>
        </w:rPr>
        <w:t>ЧЕРЧЕНИЕ</w:t>
      </w:r>
      <w:r w:rsidRPr="00921287">
        <w:rPr>
          <w:rFonts w:ascii="Times New Roman" w:eastAsia="Calibri" w:hAnsi="Times New Roman" w:cs="Times New Roman"/>
          <w:b/>
          <w:caps/>
          <w:color w:val="000000"/>
          <w:sz w:val="30"/>
          <w:szCs w:val="30"/>
        </w:rPr>
        <w:t>»</w:t>
      </w:r>
    </w:p>
    <w:p w:rsidR="00921287" w:rsidRPr="00921287" w:rsidRDefault="00921287" w:rsidP="0092128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30"/>
          <w:szCs w:val="30"/>
          <w:u w:val="single"/>
        </w:rPr>
      </w:pPr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  <w:lang w:eastAsia="ru-RU"/>
        </w:rPr>
      </w:pPr>
      <w:r w:rsidRPr="00921287">
        <w:rPr>
          <w:rFonts w:ascii="Times New Roman" w:eastAsia="Calibri" w:hAnsi="Times New Roman" w:cs="Times New Roman"/>
          <w:b/>
          <w:sz w:val="30"/>
          <w:szCs w:val="30"/>
          <w:u w:val="single"/>
          <w:lang w:eastAsia="ru-RU"/>
        </w:rPr>
        <w:t>1. Учебные программы</w:t>
      </w:r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921287">
        <w:rPr>
          <w:rFonts w:ascii="Times New Roman" w:eastAsia="Calibri" w:hAnsi="Times New Roman" w:cs="Times New Roman"/>
          <w:sz w:val="30"/>
          <w:szCs w:val="30"/>
          <w:lang w:eastAsia="ru-RU"/>
        </w:rPr>
        <w:t>В 20</w:t>
      </w:r>
      <w:r w:rsidR="003E0B5F">
        <w:rPr>
          <w:rFonts w:ascii="Times New Roman" w:eastAsia="Calibri" w:hAnsi="Times New Roman" w:cs="Times New Roman"/>
          <w:sz w:val="30"/>
          <w:szCs w:val="30"/>
          <w:lang w:eastAsia="ru-RU"/>
        </w:rPr>
        <w:t>20</w:t>
      </w:r>
      <w:r w:rsidRPr="00921287">
        <w:rPr>
          <w:rFonts w:ascii="Times New Roman" w:eastAsia="Calibri" w:hAnsi="Times New Roman" w:cs="Times New Roman"/>
          <w:sz w:val="30"/>
          <w:szCs w:val="30"/>
          <w:lang w:eastAsia="ru-RU"/>
        </w:rPr>
        <w:t>/202</w:t>
      </w:r>
      <w:r w:rsidR="003E0B5F">
        <w:rPr>
          <w:rFonts w:ascii="Times New Roman" w:eastAsia="Calibri" w:hAnsi="Times New Roman" w:cs="Times New Roman"/>
          <w:sz w:val="30"/>
          <w:szCs w:val="30"/>
          <w:lang w:eastAsia="ru-RU"/>
        </w:rPr>
        <w:t>1</w:t>
      </w:r>
      <w:r w:rsidRPr="00921287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учебном году используются следующие учебные программы:</w:t>
      </w:r>
    </w:p>
    <w:p w:rsidR="00311F4E" w:rsidRPr="00921287" w:rsidRDefault="00311F4E" w:rsidP="00311F4E">
      <w:pPr>
        <w:shd w:val="clear" w:color="auto" w:fill="FFFFFF"/>
        <w:tabs>
          <w:tab w:val="left" w:pos="9638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</w:pPr>
      <w:r>
        <w:rPr>
          <w:rFonts w:ascii="Times New Roman" w:hAnsi="Times New Roman"/>
          <w:b/>
          <w:bCs/>
          <w:color w:val="000000"/>
          <w:sz w:val="30"/>
          <w:szCs w:val="30"/>
          <w:lang w:val="en-US" w:eastAsia="ru-RU"/>
        </w:rPr>
        <w:t>X</w:t>
      </w:r>
      <w:r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 xml:space="preserve"> класс</w:t>
      </w:r>
      <w:r w:rsidRPr="00921287"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>:</w:t>
      </w:r>
    </w:p>
    <w:p w:rsidR="00311F4E" w:rsidRPr="003E0B5F" w:rsidRDefault="00311F4E" w:rsidP="00311F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t>Черче</w:t>
      </w:r>
      <w:r>
        <w:rPr>
          <w:rFonts w:ascii="Times New Roman" w:hAnsi="Times New Roman"/>
          <w:sz w:val="30"/>
          <w:szCs w:val="30"/>
        </w:rPr>
        <w:t>ние</w:t>
      </w:r>
      <w:r w:rsidRPr="003E0B5F">
        <w:rPr>
          <w:rFonts w:ascii="Times New Roman" w:hAnsi="Times New Roman"/>
          <w:sz w:val="30"/>
          <w:szCs w:val="30"/>
        </w:rPr>
        <w:t>. Х класc // Учебные программы по учебным предметам для учреждений общего среднего образования с русским языком обучения и воспитания. Х класс. – Минск : Нац. ин-т образования, 20</w:t>
      </w:r>
      <w:r>
        <w:rPr>
          <w:rFonts w:ascii="Times New Roman" w:hAnsi="Times New Roman"/>
          <w:sz w:val="30"/>
          <w:szCs w:val="30"/>
        </w:rPr>
        <w:t>20</w:t>
      </w:r>
      <w:r w:rsidRPr="003E0B5F">
        <w:rPr>
          <w:rFonts w:ascii="Times New Roman" w:hAnsi="Times New Roman"/>
          <w:sz w:val="30"/>
          <w:szCs w:val="30"/>
        </w:rPr>
        <w:t>.</w:t>
      </w:r>
    </w:p>
    <w:p w:rsidR="00311F4E" w:rsidRDefault="00311F4E" w:rsidP="00311F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Чарчэнне</w:t>
      </w:r>
      <w:r w:rsidRPr="003E0B5F">
        <w:rPr>
          <w:rFonts w:ascii="Times New Roman" w:hAnsi="Times New Roman"/>
          <w:sz w:val="30"/>
          <w:szCs w:val="30"/>
        </w:rPr>
        <w:t>. X клас // Вучэбныя праграмы па вучэбных прадметах для ўстаноў агульнай сярэдняй адукацыі з беларускай мовай навучання і выхавання. Х клас. – Мінск : Нац. ін-т адукацыі, 20</w:t>
      </w:r>
      <w:r>
        <w:rPr>
          <w:rFonts w:ascii="Times New Roman" w:hAnsi="Times New Roman"/>
          <w:sz w:val="30"/>
          <w:szCs w:val="30"/>
        </w:rPr>
        <w:t>20</w:t>
      </w:r>
      <w:r w:rsidRPr="003E0B5F">
        <w:rPr>
          <w:rFonts w:ascii="Times New Roman" w:hAnsi="Times New Roman"/>
          <w:sz w:val="30"/>
          <w:szCs w:val="30"/>
        </w:rPr>
        <w:t>.</w:t>
      </w:r>
    </w:p>
    <w:p w:rsidR="00921287" w:rsidRPr="00F328D0" w:rsidRDefault="00921287" w:rsidP="00921287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sz w:val="30"/>
          <w:szCs w:val="30"/>
        </w:rPr>
      </w:pPr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Все учебные программы размещены на национальном образовательном портале: </w:t>
      </w:r>
      <w:hyperlink r:id="rId7" w:history="1">
        <w:r w:rsidR="00CB1288">
          <w:rPr>
            <w:rStyle w:val="a6"/>
            <w:rFonts w:ascii="Times New Roman" w:hAnsi="Times New Roman" w:cs="Times New Roman"/>
            <w:i/>
            <w:sz w:val="30"/>
            <w:szCs w:val="30"/>
          </w:rPr>
          <w:t>https://adu.by/ Образовательный процесс. 2020/2021 учебный год / Общее среднее образование / Учебные предметы. V–XI классы / Черчение</w:t>
        </w:r>
      </w:hyperlink>
      <w:r w:rsidRPr="00F328D0">
        <w:rPr>
          <w:rFonts w:ascii="Times New Roman" w:hAnsi="Times New Roman"/>
          <w:sz w:val="30"/>
          <w:szCs w:val="30"/>
        </w:rPr>
        <w:t>.</w:t>
      </w:r>
    </w:p>
    <w:p w:rsidR="00921287" w:rsidRPr="00921287" w:rsidRDefault="00921287" w:rsidP="00921287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21287">
        <w:rPr>
          <w:rFonts w:ascii="Times New Roman" w:eastAsia="Calibri" w:hAnsi="Times New Roman" w:cs="Times New Roman"/>
          <w:sz w:val="30"/>
          <w:szCs w:val="30"/>
        </w:rPr>
        <w:t>Обращаем внимание, что в связи с поэтапным переходом на обновленное содержание образования, направленное на реализацию компетентностного подхода, в 20</w:t>
      </w:r>
      <w:r w:rsidR="003E0B5F">
        <w:rPr>
          <w:rFonts w:ascii="Times New Roman" w:eastAsia="Calibri" w:hAnsi="Times New Roman" w:cs="Times New Roman"/>
          <w:sz w:val="30"/>
          <w:szCs w:val="30"/>
        </w:rPr>
        <w:t>20</w:t>
      </w:r>
      <w:r w:rsidRPr="00921287">
        <w:rPr>
          <w:rFonts w:ascii="Times New Roman" w:eastAsia="Calibri" w:hAnsi="Times New Roman" w:cs="Times New Roman"/>
          <w:sz w:val="30"/>
          <w:szCs w:val="30"/>
        </w:rPr>
        <w:t>/202</w:t>
      </w:r>
      <w:r w:rsidR="003E0B5F">
        <w:rPr>
          <w:rFonts w:ascii="Times New Roman" w:eastAsia="Calibri" w:hAnsi="Times New Roman" w:cs="Times New Roman"/>
          <w:sz w:val="30"/>
          <w:szCs w:val="30"/>
        </w:rPr>
        <w:t>1</w:t>
      </w:r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учебном году</w:t>
      </w:r>
      <w:r w:rsidR="00B207B0">
        <w:rPr>
          <w:rFonts w:ascii="Times New Roman" w:eastAsia="Calibri" w:hAnsi="Times New Roman" w:cs="Times New Roman"/>
          <w:sz w:val="30"/>
          <w:szCs w:val="30"/>
        </w:rPr>
        <w:t xml:space="preserve"> учебный предмет «Черчение» будет изучаться учащимися </w:t>
      </w:r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B207B0" w:rsidRPr="00921287">
        <w:rPr>
          <w:rFonts w:ascii="Times New Roman" w:eastAsia="Calibri" w:hAnsi="Times New Roman" w:cs="Times New Roman"/>
          <w:sz w:val="30"/>
          <w:szCs w:val="30"/>
        </w:rPr>
        <w:t xml:space="preserve">X класса </w:t>
      </w:r>
      <w:r w:rsidRPr="00921287">
        <w:rPr>
          <w:rFonts w:ascii="Times New Roman" w:eastAsia="Calibri" w:hAnsi="Times New Roman" w:cs="Times New Roman"/>
          <w:sz w:val="30"/>
          <w:szCs w:val="30"/>
        </w:rPr>
        <w:t>по новым учебным программам.</w:t>
      </w:r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</w:rPr>
      </w:pPr>
      <w:r w:rsidRPr="00921287">
        <w:rPr>
          <w:rFonts w:ascii="Times New Roman" w:eastAsia="Calibri" w:hAnsi="Times New Roman" w:cs="Times New Roman"/>
          <w:b/>
          <w:sz w:val="30"/>
          <w:szCs w:val="30"/>
          <w:u w:val="single"/>
        </w:rPr>
        <w:t>2. Учебные издания</w:t>
      </w:r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921287">
        <w:rPr>
          <w:rFonts w:ascii="Times New Roman" w:eastAsia="Calibri" w:hAnsi="Times New Roman" w:cs="Times New Roman"/>
          <w:sz w:val="30"/>
          <w:szCs w:val="30"/>
        </w:rPr>
        <w:t>В 20</w:t>
      </w:r>
      <w:r w:rsidR="003E0B5F">
        <w:rPr>
          <w:rFonts w:ascii="Times New Roman" w:eastAsia="Calibri" w:hAnsi="Times New Roman" w:cs="Times New Roman"/>
          <w:sz w:val="30"/>
          <w:szCs w:val="30"/>
        </w:rPr>
        <w:t>20</w:t>
      </w:r>
      <w:r w:rsidRPr="00921287">
        <w:rPr>
          <w:rFonts w:ascii="Times New Roman" w:eastAsia="Calibri" w:hAnsi="Times New Roman" w:cs="Times New Roman"/>
          <w:sz w:val="30"/>
          <w:szCs w:val="30"/>
        </w:rPr>
        <w:t>/202</w:t>
      </w:r>
      <w:r w:rsidR="003E0B5F">
        <w:rPr>
          <w:rFonts w:ascii="Times New Roman" w:eastAsia="Calibri" w:hAnsi="Times New Roman" w:cs="Times New Roman"/>
          <w:sz w:val="30"/>
          <w:szCs w:val="30"/>
        </w:rPr>
        <w:t>1</w:t>
      </w:r>
      <w:r w:rsidR="008327E3">
        <w:rPr>
          <w:rFonts w:ascii="Times New Roman" w:eastAsia="Calibri" w:hAnsi="Times New Roman" w:cs="Times New Roman"/>
          <w:sz w:val="30"/>
          <w:szCs w:val="30"/>
        </w:rPr>
        <w:t xml:space="preserve"> учебном году буде</w:t>
      </w:r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т использоваться </w:t>
      </w:r>
      <w:r w:rsidR="00436A0C">
        <w:rPr>
          <w:rFonts w:ascii="Times New Roman" w:eastAsia="Calibri" w:hAnsi="Times New Roman" w:cs="Times New Roman"/>
          <w:b/>
          <w:i/>
          <w:sz w:val="30"/>
          <w:szCs w:val="30"/>
        </w:rPr>
        <w:t>новое учебное пособие</w:t>
      </w:r>
      <w:r w:rsidRPr="00921287">
        <w:rPr>
          <w:rFonts w:ascii="Times New Roman" w:eastAsia="Calibri" w:hAnsi="Times New Roman" w:cs="Times New Roman"/>
          <w:b/>
          <w:i/>
          <w:sz w:val="30"/>
          <w:szCs w:val="30"/>
        </w:rPr>
        <w:t>:</w:t>
      </w:r>
    </w:p>
    <w:p w:rsidR="00137D00" w:rsidRPr="00DC2410" w:rsidRDefault="00137D00" w:rsidP="009212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37D00">
        <w:rPr>
          <w:rFonts w:ascii="Times New Roman" w:eastAsia="Calibri" w:hAnsi="Times New Roman" w:cs="Times New Roman"/>
          <w:sz w:val="30"/>
          <w:szCs w:val="30"/>
        </w:rPr>
        <w:t>Черчение / Чарчэнне: учебное пособие для 10 класса учреждений общего среднего образования с русским (белорусским) языком обучения</w:t>
      </w:r>
      <w:r w:rsidR="00A349AB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(</w:t>
      </w:r>
      <w:r w:rsidRPr="00137D00">
        <w:rPr>
          <w:rFonts w:ascii="Times New Roman" w:eastAsia="Calibri" w:hAnsi="Times New Roman" w:cs="Times New Roman"/>
          <w:sz w:val="30"/>
          <w:szCs w:val="30"/>
        </w:rPr>
        <w:t>с электронным приложением для повышенного уровня</w:t>
      </w:r>
      <w:r w:rsidR="00A349AB">
        <w:rPr>
          <w:rFonts w:ascii="Times New Roman" w:eastAsia="Calibri" w:hAnsi="Times New Roman" w:cs="Times New Roman"/>
          <w:sz w:val="30"/>
          <w:szCs w:val="30"/>
          <w:lang w:val="be-BY"/>
        </w:rPr>
        <w:t>)</w:t>
      </w:r>
      <w:r w:rsidRPr="00137D00">
        <w:rPr>
          <w:rFonts w:ascii="Times New Roman" w:eastAsia="Calibri" w:hAnsi="Times New Roman" w:cs="Times New Roman"/>
          <w:sz w:val="30"/>
          <w:szCs w:val="30"/>
        </w:rPr>
        <w:t xml:space="preserve"> / Ю.П. Беженарь и [др</w:t>
      </w:r>
      <w:r w:rsidRPr="00DC2410">
        <w:rPr>
          <w:rFonts w:ascii="Times New Roman" w:eastAsia="Calibri" w:hAnsi="Times New Roman" w:cs="Times New Roman"/>
          <w:sz w:val="30"/>
          <w:szCs w:val="30"/>
        </w:rPr>
        <w:t xml:space="preserve">.]. – Минск : </w:t>
      </w:r>
      <w:r w:rsidR="00A349AB" w:rsidRPr="00DC2410">
        <w:rPr>
          <w:rFonts w:ascii="Times New Roman" w:eastAsia="Calibri" w:hAnsi="Times New Roman" w:cs="Times New Roman"/>
          <w:sz w:val="30"/>
          <w:szCs w:val="30"/>
        </w:rPr>
        <w:t>Народная асвета</w:t>
      </w:r>
      <w:r w:rsidRPr="00DC2410">
        <w:rPr>
          <w:rFonts w:ascii="Times New Roman" w:eastAsia="Calibri" w:hAnsi="Times New Roman" w:cs="Times New Roman"/>
          <w:sz w:val="30"/>
          <w:szCs w:val="30"/>
        </w:rPr>
        <w:t>, 2020.</w:t>
      </w:r>
    </w:p>
    <w:p w:rsidR="00DC2410" w:rsidRDefault="00DC2410" w:rsidP="00DC2410">
      <w:pPr>
        <w:pStyle w:val="10"/>
        <w:spacing w:after="0" w:line="240" w:lineRule="auto"/>
        <w:rPr>
          <w:rFonts w:eastAsia="Calibri"/>
          <w:sz w:val="30"/>
          <w:szCs w:val="30"/>
        </w:rPr>
      </w:pPr>
      <w:r w:rsidRPr="00DC2410">
        <w:rPr>
          <w:rFonts w:eastAsia="Calibri"/>
          <w:sz w:val="30"/>
          <w:szCs w:val="30"/>
          <w:lang w:val="be-BY"/>
        </w:rPr>
        <w:t xml:space="preserve">На национальном образовательном портале </w:t>
      </w:r>
      <w:r w:rsidRPr="001A5224">
        <w:rPr>
          <w:rFonts w:eastAsia="Calibri"/>
          <w:i/>
          <w:iCs/>
          <w:sz w:val="30"/>
          <w:szCs w:val="30"/>
        </w:rPr>
        <w:t>(</w:t>
      </w:r>
      <w:hyperlink r:id="rId8" w:history="1">
        <w:r w:rsidRPr="00DC2410">
          <w:rPr>
            <w:rFonts w:eastAsia="Calibri"/>
            <w:i/>
            <w:iCs/>
            <w:color w:val="0563C1"/>
            <w:sz w:val="30"/>
            <w:szCs w:val="30"/>
            <w:u w:val="single"/>
          </w:rPr>
          <w:t>http://e-padruchnik.adu.by/</w:t>
        </w:r>
      </w:hyperlink>
      <w:r w:rsidRPr="001A5224">
        <w:rPr>
          <w:rFonts w:eastAsia="Calibri"/>
          <w:i/>
          <w:sz w:val="30"/>
          <w:szCs w:val="30"/>
          <w:lang w:val="be-BY"/>
        </w:rPr>
        <w:t>)</w:t>
      </w:r>
      <w:r w:rsidRPr="00DC2410">
        <w:rPr>
          <w:rFonts w:eastAsia="Calibri"/>
          <w:sz w:val="30"/>
          <w:szCs w:val="30"/>
          <w:lang w:val="be-BY"/>
        </w:rPr>
        <w:t xml:space="preserve"> размещена электронная версия печатного издания данного учебного пособия, предусмотренного для изучения учебного предмета «Черчение» на базовом уровне. Электронное приложение для повышенного уровня размещено на ресурсе </w:t>
      </w:r>
      <w:r w:rsidRPr="00DC2410">
        <w:rPr>
          <w:rFonts w:eastAsia="Calibri"/>
          <w:sz w:val="30"/>
          <w:szCs w:val="30"/>
        </w:rPr>
        <w:t>(</w:t>
      </w:r>
      <w:hyperlink r:id="rId9" w:history="1">
        <w:r w:rsidRPr="00DC2410">
          <w:rPr>
            <w:rStyle w:val="a6"/>
            <w:rFonts w:eastAsia="Calibri"/>
            <w:i/>
            <w:sz w:val="30"/>
            <w:szCs w:val="30"/>
          </w:rPr>
          <w:t>http://profil.adu.by</w:t>
        </w:r>
      </w:hyperlink>
      <w:r w:rsidRPr="00DC2410">
        <w:rPr>
          <w:rFonts w:eastAsia="Calibri"/>
          <w:sz w:val="30"/>
          <w:szCs w:val="30"/>
        </w:rPr>
        <w:t>).</w:t>
      </w:r>
    </w:p>
    <w:p w:rsidR="00DC2410" w:rsidRDefault="00DC2410" w:rsidP="00DC2410">
      <w:pPr>
        <w:pStyle w:val="10"/>
        <w:spacing w:after="0" w:line="240" w:lineRule="auto"/>
        <w:rPr>
          <w:sz w:val="30"/>
          <w:szCs w:val="30"/>
        </w:rPr>
      </w:pPr>
      <w:r w:rsidRPr="00DC2410">
        <w:rPr>
          <w:sz w:val="30"/>
          <w:szCs w:val="30"/>
        </w:rPr>
        <w:t xml:space="preserve">Рекомендации по работе с новым учебным пособием размещены на национальном образовательном портале: </w:t>
      </w:r>
      <w:hyperlink r:id="rId10" w:history="1">
        <w:r w:rsidR="00CB1288">
          <w:rPr>
            <w:rStyle w:val="a6"/>
            <w:i/>
            <w:sz w:val="30"/>
            <w:szCs w:val="30"/>
          </w:rPr>
          <w:t>https://adu.by/ Образовательный процесс. 2020/2021 учебный год / Общее среднее образование / Учебные предметы. V–XI классы / Черчение</w:t>
        </w:r>
      </w:hyperlink>
      <w:r w:rsidR="00CB1288" w:rsidRPr="00F328D0">
        <w:rPr>
          <w:sz w:val="30"/>
          <w:szCs w:val="30"/>
        </w:rPr>
        <w:t>.</w:t>
      </w:r>
    </w:p>
    <w:p w:rsidR="00921287" w:rsidRPr="00921287" w:rsidRDefault="00921287" w:rsidP="00DC2410">
      <w:pPr>
        <w:pStyle w:val="10"/>
        <w:spacing w:after="0" w:line="240" w:lineRule="auto"/>
        <w:rPr>
          <w:rFonts w:eastAsia="Calibri"/>
          <w:sz w:val="30"/>
          <w:szCs w:val="30"/>
        </w:rPr>
      </w:pPr>
      <w:r w:rsidRPr="00921287">
        <w:rPr>
          <w:rFonts w:eastAsia="Calibri"/>
          <w:sz w:val="30"/>
          <w:szCs w:val="30"/>
        </w:rPr>
        <w:lastRenderedPageBreak/>
        <w:t>Полная информация об учебно-методическом обеспечении образовательного процесса по учебному предмету «</w:t>
      </w:r>
      <w:r w:rsidR="00DC2410">
        <w:rPr>
          <w:rFonts w:eastAsia="Calibri"/>
          <w:sz w:val="30"/>
          <w:szCs w:val="30"/>
        </w:rPr>
        <w:t>Черчение</w:t>
      </w:r>
      <w:r w:rsidRPr="00921287">
        <w:rPr>
          <w:rFonts w:eastAsia="Calibri"/>
          <w:sz w:val="30"/>
          <w:szCs w:val="30"/>
        </w:rPr>
        <w:t>» в 20</w:t>
      </w:r>
      <w:r w:rsidR="003E0B5F">
        <w:rPr>
          <w:rFonts w:eastAsia="Calibri"/>
          <w:sz w:val="30"/>
          <w:szCs w:val="30"/>
        </w:rPr>
        <w:t>20</w:t>
      </w:r>
      <w:r w:rsidRPr="00921287">
        <w:rPr>
          <w:rFonts w:eastAsia="Calibri"/>
          <w:sz w:val="30"/>
          <w:szCs w:val="30"/>
        </w:rPr>
        <w:t>/202</w:t>
      </w:r>
      <w:r w:rsidR="003E0B5F">
        <w:rPr>
          <w:rFonts w:eastAsia="Calibri"/>
          <w:sz w:val="30"/>
          <w:szCs w:val="30"/>
        </w:rPr>
        <w:t>1</w:t>
      </w:r>
      <w:r w:rsidR="00927819">
        <w:rPr>
          <w:rFonts w:eastAsia="Calibri"/>
          <w:sz w:val="30"/>
          <w:szCs w:val="30"/>
        </w:rPr>
        <w:t> </w:t>
      </w:r>
      <w:r w:rsidRPr="00921287">
        <w:rPr>
          <w:rFonts w:eastAsia="Calibri"/>
          <w:sz w:val="30"/>
          <w:szCs w:val="30"/>
        </w:rPr>
        <w:t xml:space="preserve">учебном году размещена на национальном образовательном портале: </w:t>
      </w:r>
      <w:hyperlink r:id="rId11" w:history="1">
        <w:r w:rsidR="00CB1288">
          <w:rPr>
            <w:rStyle w:val="a6"/>
            <w:i/>
            <w:sz w:val="30"/>
            <w:szCs w:val="30"/>
          </w:rPr>
          <w:t>https://adu.by/ Образовательный процесс. 2020/2021 учебный год / Общее среднее образование / Учебные предметы. V–XI классы / Черчение</w:t>
        </w:r>
      </w:hyperlink>
      <w:r w:rsidR="00CB1288" w:rsidRPr="00F328D0">
        <w:rPr>
          <w:sz w:val="30"/>
          <w:szCs w:val="30"/>
        </w:rPr>
        <w:t>.</w:t>
      </w:r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</w:rPr>
      </w:pPr>
      <w:r w:rsidRPr="00921287">
        <w:rPr>
          <w:rFonts w:ascii="Times New Roman" w:eastAsia="Calibri" w:hAnsi="Times New Roman" w:cs="Times New Roman"/>
          <w:b/>
          <w:sz w:val="30"/>
          <w:szCs w:val="30"/>
          <w:u w:val="single"/>
        </w:rPr>
        <w:t>3. Организация образовательного процесса на повышенном уровне</w:t>
      </w:r>
    </w:p>
    <w:p w:rsidR="00EC4879" w:rsidRDefault="00EC4879" w:rsidP="00917B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Учебный предмет «Черчение» может изучаться в Х классе на повышенном уровне за счет учебных часов, предусмотренных на проведение факультативных занятий. </w:t>
      </w:r>
    </w:p>
    <w:p w:rsidR="00A349AB" w:rsidRPr="00A349AB" w:rsidRDefault="00DC2410" w:rsidP="00917B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C2410">
        <w:rPr>
          <w:rFonts w:ascii="Times New Roman" w:eastAsia="Calibri" w:hAnsi="Times New Roman" w:cs="Times New Roman"/>
          <w:sz w:val="30"/>
          <w:szCs w:val="30"/>
        </w:rPr>
        <w:t>При изучении учебного предмета «</w:t>
      </w:r>
      <w:r>
        <w:rPr>
          <w:rFonts w:ascii="Times New Roman" w:eastAsia="Calibri" w:hAnsi="Times New Roman" w:cs="Times New Roman"/>
          <w:sz w:val="30"/>
          <w:szCs w:val="30"/>
        </w:rPr>
        <w:t>Черчение</w:t>
      </w:r>
      <w:r w:rsidRPr="00DC2410">
        <w:rPr>
          <w:rFonts w:ascii="Times New Roman" w:eastAsia="Calibri" w:hAnsi="Times New Roman" w:cs="Times New Roman"/>
          <w:sz w:val="30"/>
          <w:szCs w:val="30"/>
        </w:rPr>
        <w:t>» в X классе на повышенном уровне используется электронное приложение для повышенного уровня «</w:t>
      </w:r>
      <w:r>
        <w:rPr>
          <w:rFonts w:ascii="Times New Roman" w:eastAsia="Calibri" w:hAnsi="Times New Roman" w:cs="Times New Roman"/>
          <w:sz w:val="30"/>
          <w:szCs w:val="30"/>
        </w:rPr>
        <w:t>Черчение</w:t>
      </w:r>
      <w:r w:rsidRPr="00DC2410">
        <w:rPr>
          <w:rFonts w:ascii="Times New Roman" w:eastAsia="Calibri" w:hAnsi="Times New Roman" w:cs="Times New Roman"/>
          <w:sz w:val="30"/>
          <w:szCs w:val="30"/>
        </w:rPr>
        <w:t xml:space="preserve">. 10 класс», размещенное на ресурсе (http://profil.adu.by), которое включает учебный материал базового и повышенного уровней. Одновременно может использоваться печатное издание учебного пособия, предусмотренное для изучения </w:t>
      </w:r>
      <w:r>
        <w:rPr>
          <w:rFonts w:ascii="Times New Roman" w:eastAsia="Calibri" w:hAnsi="Times New Roman" w:cs="Times New Roman"/>
          <w:sz w:val="30"/>
          <w:szCs w:val="30"/>
        </w:rPr>
        <w:t>черчения</w:t>
      </w:r>
      <w:r w:rsidRPr="00DC2410">
        <w:rPr>
          <w:rFonts w:ascii="Times New Roman" w:eastAsia="Calibri" w:hAnsi="Times New Roman" w:cs="Times New Roman"/>
          <w:sz w:val="30"/>
          <w:szCs w:val="30"/>
        </w:rPr>
        <w:t xml:space="preserve"> на базовом уровне.</w:t>
      </w:r>
    </w:p>
    <w:p w:rsidR="00921287" w:rsidRPr="00DC2410" w:rsidRDefault="00921287" w:rsidP="009212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</w:rPr>
      </w:pPr>
      <w:r w:rsidRPr="00DC2410">
        <w:rPr>
          <w:rFonts w:ascii="Times New Roman" w:eastAsia="Calibri" w:hAnsi="Times New Roman" w:cs="Times New Roman"/>
          <w:b/>
          <w:sz w:val="30"/>
          <w:szCs w:val="30"/>
          <w:u w:val="single"/>
        </w:rPr>
        <w:t>4. Календарно-тематическое планирование</w:t>
      </w:r>
    </w:p>
    <w:p w:rsidR="00637867" w:rsidRPr="00637867" w:rsidRDefault="00637867" w:rsidP="00637867">
      <w:pPr>
        <w:tabs>
          <w:tab w:val="right" w:pos="9639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30"/>
          <w:szCs w:val="30"/>
        </w:rPr>
      </w:pPr>
      <w:r w:rsidRPr="00637867">
        <w:rPr>
          <w:rFonts w:ascii="Times New Roman" w:hAnsi="Times New Roman" w:cs="Times New Roman"/>
          <w:sz w:val="30"/>
          <w:szCs w:val="30"/>
        </w:rPr>
        <w:t>Согласно должностным обязанностям учитель разрабатывает КТП с учетом времени, отведенного в учебной программе на изучение отдельных тем по учебн</w:t>
      </w:r>
      <w:r>
        <w:rPr>
          <w:rFonts w:ascii="Times New Roman" w:hAnsi="Times New Roman" w:cs="Times New Roman"/>
          <w:sz w:val="30"/>
          <w:szCs w:val="30"/>
        </w:rPr>
        <w:t>ому</w:t>
      </w:r>
      <w:r w:rsidRPr="00637867">
        <w:rPr>
          <w:rFonts w:ascii="Times New Roman" w:hAnsi="Times New Roman" w:cs="Times New Roman"/>
          <w:sz w:val="30"/>
          <w:szCs w:val="30"/>
        </w:rPr>
        <w:t xml:space="preserve"> предмет</w:t>
      </w:r>
      <w:r>
        <w:rPr>
          <w:rFonts w:ascii="Times New Roman" w:hAnsi="Times New Roman" w:cs="Times New Roman"/>
          <w:sz w:val="30"/>
          <w:szCs w:val="30"/>
        </w:rPr>
        <w:t>у «Черчение»</w:t>
      </w:r>
      <w:r w:rsidRPr="00637867">
        <w:rPr>
          <w:rFonts w:ascii="Times New Roman" w:hAnsi="Times New Roman" w:cs="Times New Roman"/>
          <w:sz w:val="30"/>
          <w:szCs w:val="30"/>
        </w:rPr>
        <w:t xml:space="preserve">. Данное КТП утверждается руководителем учреждения образования до начала учебного года. </w:t>
      </w:r>
    </w:p>
    <w:p w:rsidR="00637867" w:rsidRPr="00637867" w:rsidRDefault="00637867" w:rsidP="00637867">
      <w:pPr>
        <w:tabs>
          <w:tab w:val="right" w:pos="9639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30"/>
          <w:szCs w:val="30"/>
        </w:rPr>
      </w:pPr>
      <w:r w:rsidRPr="00637867">
        <w:rPr>
          <w:rFonts w:ascii="Times New Roman" w:hAnsi="Times New Roman" w:cs="Times New Roman"/>
          <w:sz w:val="30"/>
          <w:szCs w:val="30"/>
        </w:rPr>
        <w:t>Учитель вправе использовать примерное КТП по учебн</w:t>
      </w:r>
      <w:r>
        <w:rPr>
          <w:rFonts w:ascii="Times New Roman" w:hAnsi="Times New Roman" w:cs="Times New Roman"/>
          <w:sz w:val="30"/>
          <w:szCs w:val="30"/>
        </w:rPr>
        <w:t>ому</w:t>
      </w:r>
      <w:r w:rsidRPr="00637867">
        <w:rPr>
          <w:rFonts w:ascii="Times New Roman" w:hAnsi="Times New Roman" w:cs="Times New Roman"/>
          <w:sz w:val="30"/>
          <w:szCs w:val="30"/>
        </w:rPr>
        <w:t xml:space="preserve"> предмет</w:t>
      </w:r>
      <w:r>
        <w:rPr>
          <w:rFonts w:ascii="Times New Roman" w:hAnsi="Times New Roman" w:cs="Times New Roman"/>
          <w:sz w:val="30"/>
          <w:szCs w:val="30"/>
        </w:rPr>
        <w:t>у «Черчение»</w:t>
      </w:r>
      <w:r w:rsidRPr="00637867">
        <w:rPr>
          <w:rFonts w:ascii="Times New Roman" w:hAnsi="Times New Roman" w:cs="Times New Roman"/>
          <w:sz w:val="30"/>
          <w:szCs w:val="30"/>
        </w:rPr>
        <w:t xml:space="preserve">, рекомендованное НИО. При использовании КТП, рекомендованного НИО, учитель может вносить в течение учебного года в пределах учебных часов, отведенных на изучение учебного предмета, в примерное КТП коррективы в зависимости от уровня результатов учебной деятельности и познавательных возможностей учащихся, иных объективных обстоятельств. В рубрике «Для заметок» или на отдельном листе, который вкладывается в пособие для учителей учреждений общего среднего образования «Примерное календарно-тематическое планирование», учитель фиксирует вносимые изменения, которые согласовывает с руководителем учреждения образования. </w:t>
      </w:r>
    </w:p>
    <w:p w:rsidR="005B675F" w:rsidRDefault="00637867" w:rsidP="005B67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Примерное КТП для X класса</w:t>
      </w:r>
      <w:r w:rsidR="005B675F" w:rsidRPr="005B675F">
        <w:rPr>
          <w:rFonts w:ascii="Times New Roman" w:eastAsia="Calibri" w:hAnsi="Times New Roman" w:cs="Times New Roman"/>
          <w:sz w:val="30"/>
          <w:szCs w:val="30"/>
        </w:rPr>
        <w:t xml:space="preserve"> размещено на национальном образовательном портале</w:t>
      </w:r>
      <w:r w:rsidR="005B675F" w:rsidRPr="005B675F">
        <w:rPr>
          <w:rFonts w:ascii="Times New Roman" w:eastAsia="Calibri" w:hAnsi="Times New Roman" w:cs="Times New Roman"/>
          <w:color w:val="0070C0"/>
          <w:sz w:val="30"/>
          <w:szCs w:val="30"/>
        </w:rPr>
        <w:t xml:space="preserve">: </w:t>
      </w:r>
      <w:hyperlink r:id="rId12" w:history="1">
        <w:r w:rsidR="00CB1288">
          <w:rPr>
            <w:rStyle w:val="a6"/>
            <w:rFonts w:ascii="Times New Roman" w:hAnsi="Times New Roman" w:cs="Times New Roman"/>
            <w:i/>
            <w:sz w:val="30"/>
            <w:szCs w:val="30"/>
          </w:rPr>
          <w:t>https://adu.by/ Образовательный процесс. 2020/2021 учебный год / Общее среднее образование / Учебные предметы. V–XI классы / Черчение</w:t>
        </w:r>
      </w:hyperlink>
      <w:r w:rsidR="00CB1288" w:rsidRPr="00F328D0">
        <w:rPr>
          <w:rFonts w:ascii="Times New Roman" w:hAnsi="Times New Roman"/>
          <w:sz w:val="30"/>
          <w:szCs w:val="30"/>
        </w:rPr>
        <w:t>.</w:t>
      </w:r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</w:rPr>
      </w:pPr>
      <w:r w:rsidRPr="00921287">
        <w:rPr>
          <w:rFonts w:ascii="Times New Roman" w:eastAsia="Calibri" w:hAnsi="Times New Roman" w:cs="Times New Roman"/>
          <w:b/>
          <w:sz w:val="30"/>
          <w:szCs w:val="30"/>
          <w:u w:val="single"/>
        </w:rPr>
        <w:t>5. Особенности организации образовательного процесса</w:t>
      </w:r>
    </w:p>
    <w:p w:rsidR="00917B29" w:rsidRPr="00FB3D32" w:rsidRDefault="00917B29" w:rsidP="00917B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30"/>
          <w:szCs w:val="30"/>
        </w:rPr>
      </w:pPr>
      <w:r w:rsidRPr="00FB3D32">
        <w:rPr>
          <w:rFonts w:ascii="Times New Roman" w:hAnsi="Times New Roman"/>
          <w:color w:val="000000"/>
          <w:sz w:val="30"/>
          <w:szCs w:val="30"/>
          <w:lang w:val="be-BY"/>
        </w:rPr>
        <w:t xml:space="preserve">При организации образовательного процесса для получения общего среднего образования на дому изучение учебного предмета </w:t>
      </w:r>
      <w:r w:rsidRPr="00FB3D32">
        <w:rPr>
          <w:rFonts w:ascii="Times New Roman" w:hAnsi="Times New Roman"/>
          <w:bCs/>
          <w:color w:val="000000"/>
          <w:sz w:val="30"/>
          <w:szCs w:val="30"/>
        </w:rPr>
        <w:t>«Черчение» не осуществляется.</w:t>
      </w:r>
    </w:p>
    <w:p w:rsidR="00917B29" w:rsidRPr="00DC2410" w:rsidRDefault="00917B29" w:rsidP="00917B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B3D32">
        <w:rPr>
          <w:rFonts w:ascii="Times New Roman" w:hAnsi="Times New Roman"/>
          <w:color w:val="000000"/>
          <w:sz w:val="30"/>
          <w:szCs w:val="30"/>
        </w:rPr>
        <w:lastRenderedPageBreak/>
        <w:t xml:space="preserve">Обращаем внимание, что основной учебный материал должен быть </w:t>
      </w:r>
      <w:r w:rsidRPr="00DC2410">
        <w:rPr>
          <w:rFonts w:ascii="Times New Roman" w:hAnsi="Times New Roman"/>
          <w:color w:val="000000"/>
          <w:sz w:val="30"/>
          <w:szCs w:val="30"/>
        </w:rPr>
        <w:t>усвоен учащимися на уроке.</w:t>
      </w:r>
      <w:r w:rsidRPr="00DC2410">
        <w:rPr>
          <w:rFonts w:ascii="Times New Roman" w:hAnsi="Times New Roman"/>
          <w:color w:val="FF0000"/>
          <w:sz w:val="30"/>
          <w:szCs w:val="30"/>
        </w:rPr>
        <w:t xml:space="preserve"> </w:t>
      </w:r>
      <w:r w:rsidRPr="00DC2410">
        <w:rPr>
          <w:rFonts w:ascii="Times New Roman" w:hAnsi="Times New Roman"/>
          <w:b/>
          <w:color w:val="000000"/>
          <w:sz w:val="30"/>
          <w:szCs w:val="30"/>
        </w:rPr>
        <w:t>Основная функция домашнего задания</w:t>
      </w:r>
      <w:r w:rsidRPr="00DC2410">
        <w:rPr>
          <w:rFonts w:ascii="Times New Roman" w:hAnsi="Times New Roman"/>
          <w:color w:val="000000"/>
          <w:sz w:val="30"/>
          <w:szCs w:val="30"/>
        </w:rPr>
        <w:t xml:space="preserve"> – закрепление знаний и умений, полученных на уроке. </w:t>
      </w:r>
    </w:p>
    <w:p w:rsidR="00917B29" w:rsidRPr="00FB3D32" w:rsidRDefault="00917B29" w:rsidP="00917B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DC2410">
        <w:rPr>
          <w:rFonts w:ascii="Times New Roman" w:hAnsi="Times New Roman"/>
          <w:color w:val="000000"/>
          <w:sz w:val="30"/>
          <w:szCs w:val="30"/>
        </w:rPr>
        <w:t>С целью предупреждения перегрузки учащихся при выполнении домашнего задания необходимо строго следить за его объемом, при необходимости разъяснять учащимся на уроке содержание, порядок и приемы выполнения домашних заданий. Задания</w:t>
      </w:r>
      <w:r w:rsidRPr="00FB3D32">
        <w:rPr>
          <w:rFonts w:ascii="Times New Roman" w:hAnsi="Times New Roman"/>
          <w:color w:val="000000"/>
          <w:sz w:val="30"/>
          <w:szCs w:val="30"/>
        </w:rPr>
        <w:t xml:space="preserve"> повышенного уровня сложности могут быть предложены для самостоятельного выполнения только по желанию учащихся.</w:t>
      </w:r>
    </w:p>
    <w:p w:rsidR="00917B29" w:rsidRPr="00FB3D32" w:rsidRDefault="00917B29" w:rsidP="00917B29">
      <w:pPr>
        <w:widowControl w:val="0"/>
        <w:shd w:val="clear" w:color="auto" w:fill="FFFFFF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30"/>
          <w:szCs w:val="30"/>
        </w:rPr>
      </w:pPr>
      <w:r w:rsidRPr="00FB3D32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Графические и практические работы по черчению предполагают совершенствование и проверку </w:t>
      </w:r>
      <w:r w:rsidRPr="00FB3D32">
        <w:rPr>
          <w:rFonts w:ascii="Times New Roman" w:hAnsi="Times New Roman"/>
          <w:color w:val="000000"/>
          <w:sz w:val="30"/>
          <w:szCs w:val="30"/>
        </w:rPr>
        <w:t>усвоения учащимися учебного материала определенной темы (тем)</w:t>
      </w:r>
      <w:r w:rsidRPr="00FB3D32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.</w:t>
      </w:r>
      <w:r w:rsidRPr="00FB3D32">
        <w:rPr>
          <w:rFonts w:ascii="Times New Roman" w:hAnsi="Times New Roman"/>
          <w:color w:val="000000"/>
          <w:sz w:val="30"/>
          <w:szCs w:val="30"/>
        </w:rPr>
        <w:t xml:space="preserve"> Они являются средством тематического контроля.</w:t>
      </w:r>
      <w:r w:rsidRPr="00D57B2E">
        <w:rPr>
          <w:rFonts w:ascii="Times New Roman" w:hAnsi="Times New Roman"/>
          <w:color w:val="FF0000"/>
          <w:sz w:val="30"/>
          <w:szCs w:val="30"/>
        </w:rPr>
        <w:t xml:space="preserve"> </w:t>
      </w:r>
      <w:r w:rsidR="008E6C02">
        <w:rPr>
          <w:rFonts w:ascii="Times New Roman" w:hAnsi="Times New Roman"/>
          <w:color w:val="000000"/>
          <w:sz w:val="30"/>
          <w:szCs w:val="30"/>
        </w:rPr>
        <w:t>Отметки за работу в</w:t>
      </w:r>
      <w:r w:rsidRPr="00FB3D32">
        <w:rPr>
          <w:rFonts w:ascii="Times New Roman" w:hAnsi="Times New Roman"/>
          <w:color w:val="000000"/>
          <w:sz w:val="30"/>
          <w:szCs w:val="30"/>
        </w:rPr>
        <w:t>носятся в классный журнал и учитываются при осуществлении промежуточной аттестации.</w:t>
      </w:r>
    </w:p>
    <w:p w:rsidR="00DC2410" w:rsidRPr="00DC2410" w:rsidRDefault="00DC2410" w:rsidP="00921287">
      <w:pPr>
        <w:widowControl w:val="0"/>
        <w:shd w:val="clear" w:color="auto" w:fill="FFFFFF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DC2410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Для проведения факультативных занятий предлагается использовать учебные программы, утвержденные </w:t>
      </w:r>
      <w:r w:rsidR="009C4AF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Министерством</w:t>
      </w:r>
      <w:r w:rsidRPr="00DC2410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образования Республики Беларусь в 2020 году. Учебные программы факультативных занятий и перечень УМК для факультативных занятий размещены на национальном образовательном портале: </w:t>
      </w:r>
      <w:hyperlink r:id="rId13" w:history="1">
        <w:r w:rsidR="00CB1288">
          <w:rPr>
            <w:rStyle w:val="a6"/>
            <w:rFonts w:ascii="Times New Roman" w:hAnsi="Times New Roman" w:cs="Times New Roman"/>
            <w:i/>
            <w:sz w:val="30"/>
            <w:szCs w:val="30"/>
          </w:rPr>
          <w:t>https://adu.by/ Образовательный процесс. 2020/2021 учебный год / Общее среднее образование / Учебные предметы. V–XI классы / Черчение</w:t>
        </w:r>
      </w:hyperlink>
      <w:r w:rsidR="00CB1288" w:rsidRPr="00F328D0">
        <w:rPr>
          <w:rFonts w:ascii="Times New Roman" w:hAnsi="Times New Roman"/>
          <w:sz w:val="30"/>
          <w:szCs w:val="30"/>
        </w:rPr>
        <w:t>.</w:t>
      </w:r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921287">
        <w:rPr>
          <w:rFonts w:ascii="Times New Roman" w:eastAsia="Calibri" w:hAnsi="Times New Roman" w:cs="Times New Roman"/>
          <w:b/>
          <w:sz w:val="30"/>
          <w:szCs w:val="30"/>
        </w:rPr>
        <w:t xml:space="preserve">6. </w:t>
      </w:r>
      <w:r w:rsidRPr="00921287">
        <w:rPr>
          <w:rFonts w:ascii="Times New Roman" w:eastAsia="Calibri" w:hAnsi="Times New Roman" w:cs="Times New Roman"/>
          <w:b/>
          <w:sz w:val="30"/>
          <w:szCs w:val="30"/>
          <w:u w:val="single"/>
        </w:rPr>
        <w:t>Организация методической работы</w:t>
      </w:r>
    </w:p>
    <w:p w:rsidR="00E0255B" w:rsidRPr="00D62286" w:rsidRDefault="008C29CE" w:rsidP="00E025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C29CE">
        <w:rPr>
          <w:rFonts w:ascii="Times New Roman" w:hAnsi="Times New Roman" w:cs="Times New Roman"/>
          <w:sz w:val="30"/>
          <w:szCs w:val="30"/>
        </w:rPr>
        <w:t xml:space="preserve">При планировании методической работы с учителями, преподающими </w:t>
      </w:r>
      <w:r>
        <w:rPr>
          <w:rFonts w:ascii="Times New Roman" w:hAnsi="Times New Roman" w:cs="Times New Roman"/>
          <w:sz w:val="30"/>
          <w:szCs w:val="30"/>
        </w:rPr>
        <w:t>учебный предмет «Черчение</w:t>
      </w:r>
      <w:r w:rsidRPr="008C29CE">
        <w:rPr>
          <w:rFonts w:ascii="Times New Roman" w:hAnsi="Times New Roman" w:cs="Times New Roman"/>
          <w:sz w:val="30"/>
          <w:szCs w:val="30"/>
        </w:rPr>
        <w:t xml:space="preserve">», следует учитывать требования нормативных правовых актов, актуальные вопросы развития </w:t>
      </w:r>
      <w:r>
        <w:rPr>
          <w:rFonts w:ascii="Times New Roman" w:hAnsi="Times New Roman" w:cs="Times New Roman"/>
          <w:sz w:val="30"/>
          <w:szCs w:val="30"/>
        </w:rPr>
        <w:t>технического</w:t>
      </w:r>
      <w:r w:rsidRPr="008C29CE">
        <w:rPr>
          <w:rFonts w:ascii="Times New Roman" w:hAnsi="Times New Roman" w:cs="Times New Roman"/>
          <w:sz w:val="30"/>
          <w:szCs w:val="30"/>
        </w:rPr>
        <w:t xml:space="preserve"> образования, интересы и запросы педагогов, их профессиональные компетенции. </w:t>
      </w:r>
      <w:r w:rsidR="00E0255B" w:rsidRPr="008C29CE">
        <w:rPr>
          <w:rFonts w:ascii="Times New Roman" w:eastAsia="Calibri" w:hAnsi="Times New Roman" w:cs="Times New Roman"/>
          <w:sz w:val="30"/>
          <w:szCs w:val="30"/>
        </w:rPr>
        <w:t xml:space="preserve">Для организации деятельности методических формирований </w:t>
      </w:r>
      <w:r w:rsidR="001949C0" w:rsidRPr="008C29CE">
        <w:rPr>
          <w:rFonts w:ascii="Times New Roman" w:eastAsia="Calibri" w:hAnsi="Times New Roman" w:cs="Times New Roman"/>
          <w:sz w:val="30"/>
          <w:szCs w:val="30"/>
        </w:rPr>
        <w:t xml:space="preserve">учителей в 2020/2021 </w:t>
      </w:r>
      <w:r w:rsidR="00E0255B" w:rsidRPr="008C29CE">
        <w:rPr>
          <w:rFonts w:ascii="Times New Roman" w:eastAsia="Calibri" w:hAnsi="Times New Roman" w:cs="Times New Roman"/>
          <w:sz w:val="30"/>
          <w:szCs w:val="30"/>
        </w:rPr>
        <w:t xml:space="preserve">учебном году предлагается единая тема </w:t>
      </w:r>
      <w:r w:rsidR="00E0255B" w:rsidRPr="008C29CE">
        <w:rPr>
          <w:rFonts w:ascii="Times New Roman" w:eastAsia="Calibri" w:hAnsi="Times New Roman" w:cs="Times New Roman"/>
          <w:i/>
          <w:sz w:val="30"/>
          <w:szCs w:val="30"/>
        </w:rPr>
        <w:t>«Совершенствование</w:t>
      </w:r>
      <w:r w:rsidR="00E0255B" w:rsidRPr="00612D1D">
        <w:rPr>
          <w:rFonts w:ascii="Times New Roman" w:eastAsia="Calibri" w:hAnsi="Times New Roman" w:cs="Times New Roman"/>
          <w:i/>
          <w:sz w:val="30"/>
          <w:szCs w:val="30"/>
        </w:rPr>
        <w:t xml:space="preserve"> профессиональной компетентности педагога по вопросам организации учебно-познавательной деятельности учащихся»</w:t>
      </w:r>
      <w:r w:rsidR="00E0255B" w:rsidRPr="00D62286">
        <w:rPr>
          <w:rFonts w:ascii="Times New Roman" w:eastAsia="Calibri" w:hAnsi="Times New Roman" w:cs="Times New Roman"/>
          <w:sz w:val="30"/>
          <w:szCs w:val="30"/>
        </w:rPr>
        <w:t>.</w:t>
      </w:r>
    </w:p>
    <w:p w:rsidR="00FE4A28" w:rsidRPr="00FE4A28" w:rsidRDefault="00FE4A28" w:rsidP="00FE4A2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30"/>
          <w:szCs w:val="30"/>
        </w:rPr>
      </w:pPr>
      <w:r w:rsidRPr="00FE4A28">
        <w:rPr>
          <w:rFonts w:ascii="Times New Roman" w:hAnsi="Times New Roman" w:cs="Times New Roman"/>
          <w:sz w:val="30"/>
          <w:szCs w:val="30"/>
        </w:rPr>
        <w:t>В течение учебного года на заседаниях методических формирований учителей, преподающи</w:t>
      </w:r>
      <w:r>
        <w:rPr>
          <w:rFonts w:ascii="Times New Roman" w:hAnsi="Times New Roman" w:cs="Times New Roman"/>
          <w:sz w:val="30"/>
          <w:szCs w:val="30"/>
        </w:rPr>
        <w:t>х учебный предмет «Черчение</w:t>
      </w:r>
      <w:r w:rsidRPr="00FE4A28">
        <w:rPr>
          <w:rFonts w:ascii="Times New Roman" w:hAnsi="Times New Roman" w:cs="Times New Roman"/>
          <w:sz w:val="30"/>
          <w:szCs w:val="30"/>
        </w:rPr>
        <w:t>», с участием педагогов смежных учебных предметов, рекомендуется рассмотреть вопросы методики преподавания с учетом эффективного педагогического опыта учителей региона:</w:t>
      </w:r>
    </w:p>
    <w:p w:rsidR="00E0255B" w:rsidRPr="00654588" w:rsidRDefault="00E0255B" w:rsidP="00E025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654588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особенности организации образовательного процесса по учебному предмету «</w:t>
      </w:r>
      <w:r w:rsidR="007B2A56" w:rsidRPr="00654588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Черчение</w:t>
      </w:r>
      <w:r w:rsidRPr="00654588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» в X класс</w:t>
      </w:r>
      <w:r w:rsidR="007B2A56" w:rsidRPr="00654588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е</w:t>
      </w:r>
      <w:r w:rsidRPr="00654588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;</w:t>
      </w:r>
    </w:p>
    <w:p w:rsidR="00E0255B" w:rsidRPr="00654588" w:rsidRDefault="00E0255B" w:rsidP="00E025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654588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дидактический ресурс учебных изданий по учебному предмету «</w:t>
      </w:r>
      <w:r w:rsidR="007B2A56" w:rsidRPr="00654588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Черчение</w:t>
      </w:r>
      <w:r w:rsidRPr="00654588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» для X класс</w:t>
      </w:r>
      <w:r w:rsidR="007B2A56" w:rsidRPr="00654588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а</w:t>
      </w:r>
      <w:r w:rsidRPr="00654588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в области организации учебно-познавательной деятельности учащихся</w:t>
      </w:r>
      <w:r w:rsidR="00FE4A28" w:rsidRPr="00654588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;</w:t>
      </w:r>
    </w:p>
    <w:p w:rsidR="00654588" w:rsidRPr="00654588" w:rsidRDefault="00654588" w:rsidP="006545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654588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lastRenderedPageBreak/>
        <w:t>современные подходы к контролю и оценка результатов учебной деятельности учащихся по черчению;</w:t>
      </w:r>
    </w:p>
    <w:p w:rsidR="00900B02" w:rsidRPr="007831CB" w:rsidRDefault="00900B02" w:rsidP="00900B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900B0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внедрение в образовательный процесс современных методов, </w:t>
      </w:r>
      <w:r w:rsidRPr="007831CB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приемов и технологий, обеспечивающих продуктивную деятельность учащихся на учебных занятиях по черчению;</w:t>
      </w:r>
    </w:p>
    <w:p w:rsidR="007831CB" w:rsidRPr="007831CB" w:rsidRDefault="007831CB" w:rsidP="007831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7831CB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реализация внутрипредметных и межпредметных связей при изучении учебного материала по черчению для активизации учебно-познавательной деятельности учащихся;</w:t>
      </w:r>
    </w:p>
    <w:p w:rsidR="007831CB" w:rsidRPr="007831CB" w:rsidRDefault="007831CB" w:rsidP="007831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7831CB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методические особенности реализации дистанционных образовательных технологий при организации самостоятельной учебно-познавательной деятельности учащихся по черчению.</w:t>
      </w:r>
    </w:p>
    <w:p w:rsidR="00FE4A28" w:rsidRPr="00F328D0" w:rsidRDefault="00FE4A28" w:rsidP="007B2A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FE4A28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Подробная информация о курсовых и межкурсовых мероприятиях, рекомендации по содержанию и организации методической работы с педагогами в 2020/2021 учебном году размещены на сайте ГУО «Академия последипломного образования»</w:t>
      </w:r>
      <w:r w:rsidRPr="00FE4A28"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F328D0">
        <w:rPr>
          <w:rFonts w:ascii="Times New Roman" w:eastAsia="Calibri" w:hAnsi="Times New Roman" w:cs="Times New Roman"/>
          <w:i/>
          <w:sz w:val="30"/>
          <w:szCs w:val="30"/>
        </w:rPr>
        <w:t>(</w:t>
      </w:r>
      <w:hyperlink r:id="rId14" w:history="1">
        <w:r w:rsidR="00F328D0" w:rsidRPr="00CA3D8F">
          <w:rPr>
            <w:rStyle w:val="a6"/>
            <w:rFonts w:ascii="Times New Roman" w:hAnsi="Times New Roman"/>
            <w:i/>
            <w:sz w:val="30"/>
            <w:szCs w:val="30"/>
          </w:rPr>
          <w:t>www.academy.edu.by</w:t>
        </w:r>
      </w:hyperlink>
      <w:r w:rsidRPr="00F328D0">
        <w:rPr>
          <w:rFonts w:ascii="Times New Roman" w:eastAsia="Calibri" w:hAnsi="Times New Roman" w:cs="Times New Roman"/>
          <w:i/>
          <w:sz w:val="30"/>
          <w:szCs w:val="30"/>
        </w:rPr>
        <w:t>).</w:t>
      </w:r>
    </w:p>
    <w:sectPr w:rsidR="00FE4A28" w:rsidRPr="00F328D0" w:rsidSect="00B207B0">
      <w:headerReference w:type="default" r:id="rId15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970" w:rsidRDefault="00670970" w:rsidP="00921287">
      <w:pPr>
        <w:spacing w:after="0" w:line="240" w:lineRule="auto"/>
      </w:pPr>
      <w:r>
        <w:separator/>
      </w:r>
    </w:p>
  </w:endnote>
  <w:endnote w:type="continuationSeparator" w:id="0">
    <w:p w:rsidR="00670970" w:rsidRDefault="00670970" w:rsidP="00921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970" w:rsidRDefault="00670970" w:rsidP="00921287">
      <w:pPr>
        <w:spacing w:after="0" w:line="240" w:lineRule="auto"/>
      </w:pPr>
      <w:r>
        <w:separator/>
      </w:r>
    </w:p>
  </w:footnote>
  <w:footnote w:type="continuationSeparator" w:id="0">
    <w:p w:rsidR="00670970" w:rsidRDefault="00670970" w:rsidP="00921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6428111"/>
      <w:docPartObj>
        <w:docPartGallery w:val="Page Numbers (Top of Page)"/>
        <w:docPartUnique/>
      </w:docPartObj>
    </w:sdtPr>
    <w:sdtEndPr/>
    <w:sdtContent>
      <w:p w:rsidR="00B207B0" w:rsidRDefault="00B207B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862">
          <w:rPr>
            <w:noProof/>
          </w:rPr>
          <w:t>2</w:t>
        </w:r>
        <w:r>
          <w:fldChar w:fldCharType="end"/>
        </w:r>
      </w:p>
    </w:sdtContent>
  </w:sdt>
  <w:p w:rsidR="00B207B0" w:rsidRDefault="00B207B0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287"/>
    <w:rsid w:val="000328C0"/>
    <w:rsid w:val="00041B84"/>
    <w:rsid w:val="000A606D"/>
    <w:rsid w:val="000C2D28"/>
    <w:rsid w:val="000C67A5"/>
    <w:rsid w:val="000D2B00"/>
    <w:rsid w:val="000D6684"/>
    <w:rsid w:val="00105BAA"/>
    <w:rsid w:val="001125A9"/>
    <w:rsid w:val="00114D5A"/>
    <w:rsid w:val="001350CD"/>
    <w:rsid w:val="00137D00"/>
    <w:rsid w:val="00165990"/>
    <w:rsid w:val="00165A41"/>
    <w:rsid w:val="00175F37"/>
    <w:rsid w:val="00186C13"/>
    <w:rsid w:val="0019461E"/>
    <w:rsid w:val="001949C0"/>
    <w:rsid w:val="001A5224"/>
    <w:rsid w:val="00204E28"/>
    <w:rsid w:val="00225C66"/>
    <w:rsid w:val="002470A9"/>
    <w:rsid w:val="0026234A"/>
    <w:rsid w:val="002B584E"/>
    <w:rsid w:val="002C7C76"/>
    <w:rsid w:val="00311F4E"/>
    <w:rsid w:val="003468B3"/>
    <w:rsid w:val="0034722C"/>
    <w:rsid w:val="0036196A"/>
    <w:rsid w:val="00373399"/>
    <w:rsid w:val="003B21AE"/>
    <w:rsid w:val="003D4107"/>
    <w:rsid w:val="003E0B5F"/>
    <w:rsid w:val="003F10D3"/>
    <w:rsid w:val="00435194"/>
    <w:rsid w:val="00435EC6"/>
    <w:rsid w:val="00436A0C"/>
    <w:rsid w:val="00472CFB"/>
    <w:rsid w:val="004972C9"/>
    <w:rsid w:val="004A73D2"/>
    <w:rsid w:val="004C779F"/>
    <w:rsid w:val="004D47AB"/>
    <w:rsid w:val="004D5517"/>
    <w:rsid w:val="004F4659"/>
    <w:rsid w:val="005433DC"/>
    <w:rsid w:val="00574268"/>
    <w:rsid w:val="00596E2C"/>
    <w:rsid w:val="005B675F"/>
    <w:rsid w:val="005D62A5"/>
    <w:rsid w:val="00604423"/>
    <w:rsid w:val="00612D1D"/>
    <w:rsid w:val="00632BCA"/>
    <w:rsid w:val="00637867"/>
    <w:rsid w:val="00641303"/>
    <w:rsid w:val="00652626"/>
    <w:rsid w:val="006534CC"/>
    <w:rsid w:val="00654588"/>
    <w:rsid w:val="00670970"/>
    <w:rsid w:val="00683D07"/>
    <w:rsid w:val="006959AF"/>
    <w:rsid w:val="006A2011"/>
    <w:rsid w:val="006C1C10"/>
    <w:rsid w:val="006D4577"/>
    <w:rsid w:val="006D50BF"/>
    <w:rsid w:val="006E5862"/>
    <w:rsid w:val="006F3329"/>
    <w:rsid w:val="006F5133"/>
    <w:rsid w:val="007370BF"/>
    <w:rsid w:val="007520D8"/>
    <w:rsid w:val="007536AF"/>
    <w:rsid w:val="007831CB"/>
    <w:rsid w:val="007B217D"/>
    <w:rsid w:val="007B2A56"/>
    <w:rsid w:val="007B67AF"/>
    <w:rsid w:val="007D7CAE"/>
    <w:rsid w:val="007E7672"/>
    <w:rsid w:val="00803DF4"/>
    <w:rsid w:val="008227CA"/>
    <w:rsid w:val="008327E3"/>
    <w:rsid w:val="00856839"/>
    <w:rsid w:val="008C29CE"/>
    <w:rsid w:val="008E6C02"/>
    <w:rsid w:val="00900B02"/>
    <w:rsid w:val="0091400B"/>
    <w:rsid w:val="00917B29"/>
    <w:rsid w:val="00921287"/>
    <w:rsid w:val="00927819"/>
    <w:rsid w:val="00973634"/>
    <w:rsid w:val="00975CAE"/>
    <w:rsid w:val="009C4AFA"/>
    <w:rsid w:val="009D10E6"/>
    <w:rsid w:val="00A306EE"/>
    <w:rsid w:val="00A34981"/>
    <w:rsid w:val="00A349AB"/>
    <w:rsid w:val="00A61B61"/>
    <w:rsid w:val="00A83C3E"/>
    <w:rsid w:val="00AA6182"/>
    <w:rsid w:val="00AD7EAE"/>
    <w:rsid w:val="00B01DE0"/>
    <w:rsid w:val="00B06E45"/>
    <w:rsid w:val="00B14146"/>
    <w:rsid w:val="00B14178"/>
    <w:rsid w:val="00B207B0"/>
    <w:rsid w:val="00B30EB5"/>
    <w:rsid w:val="00B85A26"/>
    <w:rsid w:val="00C32B35"/>
    <w:rsid w:val="00C37768"/>
    <w:rsid w:val="00CB0121"/>
    <w:rsid w:val="00CB1288"/>
    <w:rsid w:val="00CD09E8"/>
    <w:rsid w:val="00D23B04"/>
    <w:rsid w:val="00DB419C"/>
    <w:rsid w:val="00DC2410"/>
    <w:rsid w:val="00DD5028"/>
    <w:rsid w:val="00E0255B"/>
    <w:rsid w:val="00E02BD9"/>
    <w:rsid w:val="00E11ABA"/>
    <w:rsid w:val="00E17FE9"/>
    <w:rsid w:val="00EA0215"/>
    <w:rsid w:val="00EA1CF8"/>
    <w:rsid w:val="00EC4879"/>
    <w:rsid w:val="00F05B1C"/>
    <w:rsid w:val="00F328D0"/>
    <w:rsid w:val="00F979E8"/>
    <w:rsid w:val="00FC4727"/>
    <w:rsid w:val="00FC49D4"/>
    <w:rsid w:val="00FC670C"/>
    <w:rsid w:val="00FD3698"/>
    <w:rsid w:val="00FD402E"/>
    <w:rsid w:val="00FE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6F3602-5A46-43B6-902A-AF426407D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semiHidden/>
    <w:locked/>
    <w:rsid w:val="00921287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unhideWhenUsed/>
    <w:rsid w:val="00921287"/>
    <w:rPr>
      <w:vertAlign w:val="superscript"/>
    </w:rPr>
  </w:style>
  <w:style w:type="paragraph" w:styleId="a4">
    <w:name w:val="footnote text"/>
    <w:basedOn w:val="a"/>
    <w:link w:val="a3"/>
    <w:semiHidden/>
    <w:unhideWhenUsed/>
    <w:rsid w:val="0092128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1">
    <w:name w:val="Текст сноски Знак1"/>
    <w:basedOn w:val="a0"/>
    <w:uiPriority w:val="99"/>
    <w:semiHidden/>
    <w:rsid w:val="00921287"/>
    <w:rPr>
      <w:sz w:val="20"/>
      <w:szCs w:val="20"/>
    </w:rPr>
  </w:style>
  <w:style w:type="character" w:styleId="a6">
    <w:name w:val="Hyperlink"/>
    <w:basedOn w:val="a0"/>
    <w:uiPriority w:val="99"/>
    <w:unhideWhenUsed/>
    <w:rsid w:val="003E0B5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E0B5F"/>
    <w:rPr>
      <w:color w:val="605E5C"/>
      <w:shd w:val="clear" w:color="auto" w:fill="E1DFDD"/>
    </w:rPr>
  </w:style>
  <w:style w:type="paragraph" w:customStyle="1" w:styleId="10">
    <w:name w:val="Обычный1"/>
    <w:rsid w:val="00A349AB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0215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1949C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Заголовок Знак"/>
    <w:basedOn w:val="a0"/>
    <w:link w:val="a9"/>
    <w:rsid w:val="001949C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B20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207B0"/>
  </w:style>
  <w:style w:type="paragraph" w:styleId="ad">
    <w:name w:val="footer"/>
    <w:basedOn w:val="a"/>
    <w:link w:val="ae"/>
    <w:uiPriority w:val="99"/>
    <w:unhideWhenUsed/>
    <w:rsid w:val="00B20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207B0"/>
  </w:style>
  <w:style w:type="character" w:styleId="af">
    <w:name w:val="FollowedHyperlink"/>
    <w:basedOn w:val="a0"/>
    <w:uiPriority w:val="99"/>
    <w:semiHidden/>
    <w:unhideWhenUsed/>
    <w:rsid w:val="001A52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8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padruchnik.adu.by/" TargetMode="External"/><Relationship Id="rId13" Type="http://schemas.openxmlformats.org/officeDocument/2006/relationships/hyperlink" Target="https://adu.by/ru/homepage/obrazovatelnyj-protsess-2020-2021-uchebnyj-god/obshchee-srednee-obrazovanie-2020-2021/304-uchebnye-predmety-v-xi-klassy-2020-2021/3840-chercheni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u.by/ru/homepage/obrazovatelnyj-protsess-2020-2021-uchebnyj-god/obshchee-srednee-obrazovanie-2020-2021/304-uchebnye-predmety-v-xi-klassy-2020-2021/3840-cherchenie.html" TargetMode="External"/><Relationship Id="rId12" Type="http://schemas.openxmlformats.org/officeDocument/2006/relationships/hyperlink" Target="https://adu.by/ru/homepage/obrazovatelnyj-protsess-2020-2021-uchebnyj-god/obshchee-srednee-obrazovanie-2020-2021/304-uchebnye-predmety-v-xi-klassy-2020-2021/3840-cherchenie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adu.by/ru/homepage/obrazovatelnyj-protsess-2020-2021-uchebnyj-god/obshchee-srednee-obrazovanie-2020-2021/304-uchebnye-predmety-v-xi-klassy-2020-2021/3840-cherchenie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adu.by/ru/homepage/obrazovatelnyj-protsess-2020-2021-uchebnyj-god/obshchee-srednee-obrazovanie-2020-2021/304-uchebnye-predmety-v-xi-klassy-2020-2021/3840-chercheni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fil.adu.by" TargetMode="External"/><Relationship Id="rId14" Type="http://schemas.openxmlformats.org/officeDocument/2006/relationships/hyperlink" Target="http://www.academy.edu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7DEDE-529A-4816-A98F-AC4A7AF27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1195</Words>
  <Characters>7291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2020-05-01T12:30:00Z</cp:lastPrinted>
  <dcterms:created xsi:type="dcterms:W3CDTF">2020-07-13T17:04:00Z</dcterms:created>
  <dcterms:modified xsi:type="dcterms:W3CDTF">2020-07-13T17:04:00Z</dcterms:modified>
</cp:coreProperties>
</file>