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BB86" w14:textId="77777777" w:rsidR="007D3910" w:rsidRPr="005C0DE9" w:rsidRDefault="007D3910" w:rsidP="007D3910">
      <w:pPr>
        <w:ind w:right="-1"/>
        <w:jc w:val="right"/>
        <w:rPr>
          <w:rFonts w:eastAsia="Calibri" w:cs="Times New Roman"/>
          <w:caps/>
          <w:szCs w:val="30"/>
        </w:rPr>
      </w:pPr>
      <w:bookmarkStart w:id="0" w:name="_GoBack"/>
      <w:bookmarkEnd w:id="0"/>
      <w:r w:rsidRPr="005C0DE9">
        <w:rPr>
          <w:rFonts w:eastAsia="Calibri" w:cs="Times New Roman"/>
          <w:color w:val="000000"/>
          <w:szCs w:val="30"/>
        </w:rPr>
        <w:t>Приложение</w:t>
      </w:r>
      <w:r w:rsidRPr="005C0DE9">
        <w:rPr>
          <w:rFonts w:eastAsia="Calibri" w:cs="Times New Roman"/>
          <w:caps/>
          <w:szCs w:val="30"/>
        </w:rPr>
        <w:t xml:space="preserve"> 6</w:t>
      </w:r>
    </w:p>
    <w:p w14:paraId="3058CE9C" w14:textId="77777777" w:rsidR="007D3910" w:rsidRPr="005C0DE9" w:rsidRDefault="007D3910" w:rsidP="007D3910">
      <w:pPr>
        <w:ind w:right="-1"/>
        <w:jc w:val="right"/>
        <w:rPr>
          <w:rFonts w:eastAsia="Calibri" w:cs="Times New Roman"/>
          <w:caps/>
          <w:szCs w:val="30"/>
        </w:rPr>
      </w:pPr>
    </w:p>
    <w:p w14:paraId="59FB02B9" w14:textId="77777777" w:rsidR="007D3910" w:rsidRPr="005C0DE9" w:rsidRDefault="007D3910" w:rsidP="007D3910">
      <w:pPr>
        <w:ind w:right="-1"/>
        <w:contextualSpacing/>
        <w:jc w:val="center"/>
        <w:rPr>
          <w:rFonts w:eastAsia="Calibri" w:cs="Times New Roman"/>
          <w:b/>
          <w:caps/>
          <w:szCs w:val="30"/>
        </w:rPr>
      </w:pPr>
      <w:r w:rsidRPr="005C0DE9">
        <w:rPr>
          <w:rFonts w:eastAsia="Calibri" w:cs="Times New Roman"/>
          <w:b/>
          <w:caps/>
          <w:szCs w:val="30"/>
        </w:rPr>
        <w:t>Особенности организации образоваТельного процесса при изучении учебного предмета «ИНФОРМАТИКА»</w:t>
      </w:r>
    </w:p>
    <w:p w14:paraId="0DA45B10" w14:textId="77777777" w:rsidR="007D3910" w:rsidRPr="005C0DE9" w:rsidRDefault="007D3910" w:rsidP="007D3910">
      <w:pPr>
        <w:ind w:right="-1" w:firstLine="709"/>
        <w:contextualSpacing/>
        <w:jc w:val="center"/>
        <w:rPr>
          <w:rFonts w:eastAsia="Calibri" w:cs="Times New Roman"/>
          <w:b/>
          <w:caps/>
          <w:szCs w:val="30"/>
          <w:u w:val="single"/>
        </w:rPr>
      </w:pPr>
    </w:p>
    <w:p w14:paraId="75461ED8" w14:textId="77777777" w:rsidR="007D3910" w:rsidRPr="005C0DE9" w:rsidRDefault="007D3910" w:rsidP="007D3910">
      <w:pPr>
        <w:ind w:right="-1" w:firstLine="709"/>
        <w:rPr>
          <w:rFonts w:eastAsia="Calibri" w:cs="Times New Roman"/>
          <w:b/>
          <w:szCs w:val="30"/>
          <w:u w:val="single"/>
        </w:rPr>
      </w:pPr>
      <w:r w:rsidRPr="005C0DE9">
        <w:rPr>
          <w:rFonts w:eastAsia="Calibri" w:cs="Times New Roman"/>
          <w:b/>
          <w:szCs w:val="30"/>
          <w:u w:val="single"/>
        </w:rPr>
        <w:t>1. Учебные программы</w:t>
      </w:r>
    </w:p>
    <w:p w14:paraId="1E1A40DA" w14:textId="77777777" w:rsidR="007D3910" w:rsidRPr="005C0DE9" w:rsidRDefault="007D3910" w:rsidP="007D3910">
      <w:pPr>
        <w:ind w:right="-1" w:firstLine="709"/>
        <w:rPr>
          <w:rFonts w:eastAsia="Times New Roman" w:cs="Times New Roman"/>
          <w:szCs w:val="30"/>
        </w:rPr>
      </w:pPr>
      <w:r w:rsidRPr="005C0DE9">
        <w:rPr>
          <w:rFonts w:eastAsia="Times New Roman" w:cs="Times New Roman"/>
          <w:szCs w:val="30"/>
        </w:rPr>
        <w:t>В 2020/2021 учебном году используются следующие учебные программы:</w:t>
      </w:r>
    </w:p>
    <w:tbl>
      <w:tblPr>
        <w:tblStyle w:val="3"/>
        <w:tblpPr w:leftFromText="180" w:rightFromText="180" w:vertAnchor="text" w:horzAnchor="margin" w:tblpXSpec="center" w:tblpY="264"/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993"/>
        <w:gridCol w:w="887"/>
        <w:gridCol w:w="1381"/>
        <w:gridCol w:w="1275"/>
        <w:gridCol w:w="1701"/>
      </w:tblGrid>
      <w:tr w:rsidR="007D3910" w:rsidRPr="005C0DE9" w14:paraId="68CB642E" w14:textId="77777777" w:rsidTr="00AD5871">
        <w:tc>
          <w:tcPr>
            <w:tcW w:w="1985" w:type="dxa"/>
            <w:vMerge w:val="restart"/>
            <w:vAlign w:val="center"/>
          </w:tcPr>
          <w:p w14:paraId="7036B2C0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7D745B7E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14:paraId="73E6F8C4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VII</w:t>
            </w:r>
          </w:p>
        </w:tc>
        <w:tc>
          <w:tcPr>
            <w:tcW w:w="993" w:type="dxa"/>
            <w:vMerge w:val="restart"/>
            <w:vAlign w:val="center"/>
          </w:tcPr>
          <w:p w14:paraId="7EE26B1D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VIII</w:t>
            </w:r>
          </w:p>
        </w:tc>
        <w:tc>
          <w:tcPr>
            <w:tcW w:w="887" w:type="dxa"/>
            <w:vMerge w:val="restart"/>
            <w:vAlign w:val="center"/>
          </w:tcPr>
          <w:p w14:paraId="4F3437BD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IX</w:t>
            </w:r>
          </w:p>
        </w:tc>
        <w:tc>
          <w:tcPr>
            <w:tcW w:w="2656" w:type="dxa"/>
            <w:gridSpan w:val="2"/>
          </w:tcPr>
          <w:p w14:paraId="214B1F69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Х</w:t>
            </w:r>
          </w:p>
        </w:tc>
        <w:tc>
          <w:tcPr>
            <w:tcW w:w="1701" w:type="dxa"/>
          </w:tcPr>
          <w:p w14:paraId="5A00B923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XI</w:t>
            </w:r>
          </w:p>
        </w:tc>
      </w:tr>
      <w:tr w:rsidR="007D3910" w:rsidRPr="005C0DE9" w14:paraId="0B214067" w14:textId="77777777" w:rsidTr="00AD5871">
        <w:tc>
          <w:tcPr>
            <w:tcW w:w="1985" w:type="dxa"/>
            <w:vMerge/>
          </w:tcPr>
          <w:p w14:paraId="5DCF2B33" w14:textId="77777777" w:rsidR="007D3910" w:rsidRPr="005C0DE9" w:rsidRDefault="007D3910" w:rsidP="00AD5871">
            <w:pPr>
              <w:ind w:right="-1"/>
              <w:rPr>
                <w:rFonts w:eastAsia="Calibri" w:cs="Times New Roman"/>
                <w:szCs w:val="30"/>
              </w:rPr>
            </w:pPr>
          </w:p>
        </w:tc>
        <w:tc>
          <w:tcPr>
            <w:tcW w:w="851" w:type="dxa"/>
            <w:vMerge/>
          </w:tcPr>
          <w:p w14:paraId="6FB93258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</w:p>
        </w:tc>
        <w:tc>
          <w:tcPr>
            <w:tcW w:w="850" w:type="dxa"/>
            <w:vMerge/>
          </w:tcPr>
          <w:p w14:paraId="2ECD4C9C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</w:p>
        </w:tc>
        <w:tc>
          <w:tcPr>
            <w:tcW w:w="993" w:type="dxa"/>
            <w:vMerge/>
          </w:tcPr>
          <w:p w14:paraId="1500D338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</w:p>
        </w:tc>
        <w:tc>
          <w:tcPr>
            <w:tcW w:w="887" w:type="dxa"/>
            <w:vMerge/>
          </w:tcPr>
          <w:p w14:paraId="5BB3B6F3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</w:p>
        </w:tc>
        <w:tc>
          <w:tcPr>
            <w:tcW w:w="1381" w:type="dxa"/>
          </w:tcPr>
          <w:p w14:paraId="187E7D8B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базов. уров.</w:t>
            </w:r>
          </w:p>
        </w:tc>
        <w:tc>
          <w:tcPr>
            <w:tcW w:w="1275" w:type="dxa"/>
          </w:tcPr>
          <w:p w14:paraId="47A2FB3D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повыш. уров.</w:t>
            </w:r>
          </w:p>
        </w:tc>
        <w:tc>
          <w:tcPr>
            <w:tcW w:w="1701" w:type="dxa"/>
          </w:tcPr>
          <w:p w14:paraId="528D2069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базов. уров.</w:t>
            </w:r>
          </w:p>
        </w:tc>
      </w:tr>
      <w:tr w:rsidR="007D3910" w:rsidRPr="005C0DE9" w14:paraId="389236AD" w14:textId="77777777" w:rsidTr="00AD5871">
        <w:tc>
          <w:tcPr>
            <w:tcW w:w="1985" w:type="dxa"/>
          </w:tcPr>
          <w:p w14:paraId="15B0643F" w14:textId="77777777" w:rsidR="007D3910" w:rsidRPr="005C0DE9" w:rsidRDefault="007D3910" w:rsidP="00AD5871">
            <w:pPr>
              <w:ind w:right="-1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Год утверждения (издания) учебной программы</w:t>
            </w:r>
          </w:p>
        </w:tc>
        <w:tc>
          <w:tcPr>
            <w:tcW w:w="851" w:type="dxa"/>
            <w:vAlign w:val="center"/>
          </w:tcPr>
          <w:p w14:paraId="2B027A89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2017</w:t>
            </w:r>
          </w:p>
        </w:tc>
        <w:tc>
          <w:tcPr>
            <w:tcW w:w="850" w:type="dxa"/>
            <w:vAlign w:val="center"/>
          </w:tcPr>
          <w:p w14:paraId="1923B5B6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2017</w:t>
            </w:r>
          </w:p>
        </w:tc>
        <w:tc>
          <w:tcPr>
            <w:tcW w:w="993" w:type="dxa"/>
            <w:vAlign w:val="center"/>
          </w:tcPr>
          <w:p w14:paraId="09FEB5BA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2018</w:t>
            </w:r>
          </w:p>
        </w:tc>
        <w:tc>
          <w:tcPr>
            <w:tcW w:w="887" w:type="dxa"/>
            <w:vAlign w:val="center"/>
          </w:tcPr>
          <w:p w14:paraId="0B8E534D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2019</w:t>
            </w:r>
          </w:p>
        </w:tc>
        <w:tc>
          <w:tcPr>
            <w:tcW w:w="1381" w:type="dxa"/>
            <w:vAlign w:val="center"/>
          </w:tcPr>
          <w:p w14:paraId="6E1E6352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2020</w:t>
            </w:r>
          </w:p>
        </w:tc>
        <w:tc>
          <w:tcPr>
            <w:tcW w:w="1275" w:type="dxa"/>
            <w:vAlign w:val="center"/>
          </w:tcPr>
          <w:p w14:paraId="1ED54364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2020</w:t>
            </w:r>
          </w:p>
        </w:tc>
        <w:tc>
          <w:tcPr>
            <w:tcW w:w="1701" w:type="dxa"/>
            <w:vAlign w:val="center"/>
          </w:tcPr>
          <w:p w14:paraId="76871DE1" w14:textId="77777777" w:rsidR="007D3910" w:rsidRPr="005C0DE9" w:rsidRDefault="007D3910" w:rsidP="00AD5871">
            <w:pPr>
              <w:ind w:right="-1"/>
              <w:jc w:val="center"/>
              <w:rPr>
                <w:rFonts w:eastAsia="Calibri" w:cs="Times New Roman"/>
                <w:szCs w:val="30"/>
              </w:rPr>
            </w:pPr>
            <w:r w:rsidRPr="005C0DE9">
              <w:rPr>
                <w:rFonts w:eastAsia="Calibri" w:cs="Times New Roman"/>
                <w:szCs w:val="30"/>
              </w:rPr>
              <w:t>2017</w:t>
            </w:r>
          </w:p>
        </w:tc>
      </w:tr>
    </w:tbl>
    <w:p w14:paraId="5C486117" w14:textId="77777777" w:rsidR="007D3910" w:rsidRPr="005C0DE9" w:rsidRDefault="007D3910" w:rsidP="007D3910">
      <w:pPr>
        <w:ind w:right="-1" w:firstLine="709"/>
        <w:rPr>
          <w:rFonts w:eastAsia="Calibri" w:cs="Times New Roman"/>
          <w:i/>
          <w:color w:val="0563C1"/>
          <w:szCs w:val="30"/>
          <w:u w:val="single"/>
        </w:rPr>
      </w:pPr>
      <w:r w:rsidRPr="005C0DE9">
        <w:rPr>
          <w:rFonts w:eastAsia="Calibri" w:cs="Times New Roman"/>
          <w:szCs w:val="30"/>
          <w:lang w:val="be-BY"/>
        </w:rPr>
        <w:t>Все учебные программы размещены на национальном образовательном портале:</w:t>
      </w:r>
      <w:r w:rsidRPr="005C0DE9">
        <w:rPr>
          <w:rFonts w:eastAsia="Calibri" w:cs="Times New Roman"/>
          <w:szCs w:val="30"/>
        </w:rPr>
        <w:t xml:space="preserve"> </w:t>
      </w:r>
      <w:hyperlink r:id="rId7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5FC18BD1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Обращаем внимание,</w:t>
      </w:r>
      <w:r w:rsidRPr="005C0DE9">
        <w:rPr>
          <w:rFonts w:eastAsia="Calibri" w:cs="Times New Roman"/>
          <w:b/>
          <w:szCs w:val="30"/>
        </w:rPr>
        <w:t xml:space="preserve"> </w:t>
      </w:r>
      <w:r w:rsidRPr="005C0DE9">
        <w:rPr>
          <w:rFonts w:eastAsia="Calibri" w:cs="Times New Roman"/>
          <w:szCs w:val="30"/>
        </w:rPr>
        <w:t>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новым учебным программам будут учиться учащиеся X класса.</w:t>
      </w:r>
    </w:p>
    <w:p w14:paraId="1F1DB050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Учебный материал в программе X класса представлен следующими темами:</w:t>
      </w:r>
    </w:p>
    <w:p w14:paraId="5101A94E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Тема 1. Алгоритмы обработки массивов (10 ч).</w:t>
      </w:r>
    </w:p>
    <w:p w14:paraId="47C8F0AC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Тема 2. Хранение и обработка информации в базах данных (11 ч).</w:t>
      </w:r>
    </w:p>
    <w:p w14:paraId="02C5E070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Тема 3. Компьютер как универсальное устройство обработки информации (7 ч).</w:t>
      </w:r>
    </w:p>
    <w:p w14:paraId="7C3FD604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szCs w:val="30"/>
          <w:lang w:val="be-BY"/>
        </w:rPr>
      </w:pPr>
      <w:r w:rsidRPr="005C0DE9">
        <w:rPr>
          <w:rFonts w:eastAsia="Calibri" w:cs="Times New Roman"/>
          <w:szCs w:val="30"/>
        </w:rPr>
        <w:t>Тема 4. Компьютерные коммуникации и Интернет (4 ч).</w:t>
      </w:r>
    </w:p>
    <w:p w14:paraId="3802538A" w14:textId="77777777" w:rsidR="007D3910" w:rsidRPr="005C0DE9" w:rsidRDefault="007D3910" w:rsidP="007D3910">
      <w:pPr>
        <w:ind w:right="-1" w:firstLine="709"/>
        <w:rPr>
          <w:rFonts w:eastAsia="Calibri" w:cs="Times New Roman"/>
          <w:b/>
          <w:szCs w:val="30"/>
          <w:u w:val="single"/>
        </w:rPr>
      </w:pPr>
      <w:r w:rsidRPr="005C0DE9">
        <w:rPr>
          <w:rFonts w:eastAsia="Calibri" w:cs="Times New Roman"/>
          <w:b/>
          <w:szCs w:val="30"/>
          <w:u w:val="single"/>
        </w:rPr>
        <w:t>2. Учебные издания</w:t>
      </w:r>
    </w:p>
    <w:p w14:paraId="4C4B97E5" w14:textId="77777777" w:rsidR="007D3910" w:rsidRPr="005C0DE9" w:rsidRDefault="007D3910" w:rsidP="007D3910">
      <w:pPr>
        <w:ind w:right="-1" w:firstLine="709"/>
        <w:outlineLvl w:val="0"/>
        <w:rPr>
          <w:rFonts w:eastAsia="Times New Roman" w:cs="Times New Roman"/>
          <w:szCs w:val="30"/>
          <w:lang w:val="be-BY"/>
        </w:rPr>
      </w:pPr>
      <w:r w:rsidRPr="005C0DE9">
        <w:rPr>
          <w:rFonts w:eastAsia="Times New Roman" w:cs="Times New Roman"/>
          <w:bCs/>
          <w:szCs w:val="30"/>
        </w:rPr>
        <w:t xml:space="preserve">В 2020/2021 учебном году будет использоваться </w:t>
      </w:r>
      <w:r w:rsidRPr="005C0DE9">
        <w:rPr>
          <w:rFonts w:eastAsia="Times New Roman" w:cs="Times New Roman"/>
          <w:b/>
          <w:bCs/>
          <w:szCs w:val="30"/>
        </w:rPr>
        <w:t>новое учебное пособие</w:t>
      </w:r>
      <w:r w:rsidRPr="005C0DE9">
        <w:rPr>
          <w:rFonts w:eastAsia="Times New Roman" w:cs="Times New Roman"/>
          <w:bCs/>
          <w:szCs w:val="30"/>
          <w:lang w:val="be-BY"/>
        </w:rPr>
        <w:t>:</w:t>
      </w:r>
    </w:p>
    <w:p w14:paraId="0B0EFFF7" w14:textId="77777777" w:rsidR="007D3910" w:rsidRPr="005C0DE9" w:rsidRDefault="007D3910" w:rsidP="007D3910">
      <w:pPr>
        <w:ind w:right="-1" w:firstLine="709"/>
        <w:rPr>
          <w:rFonts w:eastAsia="Calibri" w:cs="Times New Roman"/>
          <w:iCs/>
          <w:szCs w:val="30"/>
        </w:rPr>
      </w:pPr>
      <w:r w:rsidRPr="005C0DE9">
        <w:rPr>
          <w:rFonts w:eastAsia="Calibri" w:cs="Times New Roman"/>
          <w:iCs/>
          <w:szCs w:val="30"/>
        </w:rPr>
        <w:t>Информатика / Інфарматыка: учебное пособие для 10 класса учреждений общего среднего образования с русским (белорусским) языком обучения (с электронным приложением для базового и повышенного уровней) / В.М. Котов и [др.]. – Минск : Народная асвета, 2020.</w:t>
      </w:r>
    </w:p>
    <w:p w14:paraId="597E5D0D" w14:textId="77777777" w:rsidR="007D3910" w:rsidRPr="005C0DE9" w:rsidRDefault="007D3910" w:rsidP="007D3910">
      <w:pPr>
        <w:ind w:right="-1" w:firstLine="709"/>
        <w:rPr>
          <w:rFonts w:eastAsia="Calibri" w:cs="Times New Roman"/>
          <w:iCs/>
          <w:szCs w:val="30"/>
        </w:rPr>
      </w:pPr>
      <w:r w:rsidRPr="005C0DE9">
        <w:rPr>
          <w:rFonts w:eastAsia="Calibri" w:cs="Times New Roman"/>
          <w:iCs/>
          <w:szCs w:val="30"/>
        </w:rPr>
        <w:lastRenderedPageBreak/>
        <w:t xml:space="preserve">На национальном образовательном портале </w:t>
      </w:r>
      <w:r w:rsidRPr="005C0DE9">
        <w:rPr>
          <w:rFonts w:eastAsia="Calibri" w:cs="Times New Roman"/>
          <w:i/>
          <w:iCs/>
          <w:szCs w:val="30"/>
        </w:rPr>
        <w:t>(</w:t>
      </w:r>
      <w:hyperlink r:id="rId8" w:history="1">
        <w:r w:rsidRPr="005C0DE9">
          <w:rPr>
            <w:rFonts w:eastAsia="Calibri" w:cs="Times New Roman"/>
            <w:i/>
            <w:iCs/>
            <w:color w:val="0000FF"/>
            <w:szCs w:val="30"/>
            <w:u w:val="single"/>
          </w:rPr>
          <w:t>http://e-padruchnik.adu.by/</w:t>
        </w:r>
      </w:hyperlink>
      <w:r w:rsidRPr="005C0DE9">
        <w:rPr>
          <w:rFonts w:eastAsia="Calibri" w:cs="Times New Roman"/>
          <w:i/>
          <w:iCs/>
          <w:szCs w:val="30"/>
        </w:rPr>
        <w:t>)</w:t>
      </w:r>
      <w:r w:rsidRPr="005C0DE9">
        <w:rPr>
          <w:rFonts w:eastAsia="Calibri" w:cs="Times New Roman"/>
          <w:iCs/>
          <w:szCs w:val="30"/>
        </w:rPr>
        <w:t xml:space="preserve"> размещена электронная версия печатного издания данного учебного пособия, предусмотренного для изучения учебного предмета «Информатика» на базовом уровне. Электронные</w:t>
      </w:r>
      <w:r w:rsidRPr="005C0DE9">
        <w:rPr>
          <w:rFonts w:eastAsia="Calibri" w:cs="Times New Roman"/>
          <w:iCs/>
          <w:szCs w:val="30"/>
          <w:lang w:val="be-BY"/>
        </w:rPr>
        <w:t xml:space="preserve"> </w:t>
      </w:r>
      <w:r w:rsidRPr="005C0DE9">
        <w:rPr>
          <w:rFonts w:eastAsia="Calibri" w:cs="Times New Roman"/>
          <w:iCs/>
          <w:szCs w:val="30"/>
        </w:rPr>
        <w:t xml:space="preserve">приложения для базового и повышенного уровней размещены на ресурсе </w:t>
      </w:r>
      <w:r w:rsidRPr="005C0DE9">
        <w:rPr>
          <w:rFonts w:eastAsia="Calibri" w:cs="Times New Roman"/>
          <w:i/>
          <w:iCs/>
          <w:szCs w:val="30"/>
        </w:rPr>
        <w:t>(</w:t>
      </w:r>
      <w:hyperlink r:id="rId9" w:history="1">
        <w:r w:rsidRPr="005C0DE9">
          <w:rPr>
            <w:rFonts w:eastAsia="Calibri" w:cs="Times New Roman"/>
            <w:i/>
            <w:iCs/>
            <w:color w:val="0000FF"/>
            <w:szCs w:val="30"/>
            <w:u w:val="single"/>
          </w:rPr>
          <w:t>http://profil.adu.by</w:t>
        </w:r>
      </w:hyperlink>
      <w:r w:rsidRPr="005C0DE9">
        <w:rPr>
          <w:rFonts w:eastAsia="Calibri" w:cs="Times New Roman"/>
          <w:iCs/>
          <w:szCs w:val="30"/>
        </w:rPr>
        <w:t>).</w:t>
      </w:r>
    </w:p>
    <w:p w14:paraId="5FC4B002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i/>
          <w:szCs w:val="30"/>
        </w:rPr>
      </w:pPr>
      <w:r w:rsidRPr="005C0DE9">
        <w:rPr>
          <w:rFonts w:eastAsia="Calibri" w:cs="Times New Roman"/>
          <w:szCs w:val="30"/>
          <w:lang w:val="be-BY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0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17A13956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szCs w:val="30"/>
          <w:lang w:val="be-BY"/>
        </w:rPr>
      </w:pPr>
      <w:r w:rsidRPr="005C0DE9">
        <w:rPr>
          <w:rFonts w:eastAsia="Calibri" w:cs="Times New Roman"/>
          <w:szCs w:val="30"/>
          <w:lang w:val="be-BY"/>
        </w:rPr>
        <w:t>В помощь учителю для реализации в образовательном процессе компетентностного подхода изданы дидактические и диагностические материалы (серия «Компетентностный подход»):</w:t>
      </w:r>
    </w:p>
    <w:p w14:paraId="1F214E58" w14:textId="77777777" w:rsidR="007D3910" w:rsidRPr="005C0DE9" w:rsidRDefault="007D3910" w:rsidP="007D3910">
      <w:pPr>
        <w:ind w:right="-1" w:firstLine="709"/>
      </w:pPr>
      <w:r w:rsidRPr="005C0DE9">
        <w:t>Быкадоров Ю.А. и др. Информатика. 6-7 классы. Дидактические и диагностические материалы. – Мозырь: Выснова, 2020;</w:t>
      </w:r>
    </w:p>
    <w:p w14:paraId="5BC73EFD" w14:textId="77777777" w:rsidR="007D3910" w:rsidRPr="005C0DE9" w:rsidRDefault="007D3910" w:rsidP="007D3910">
      <w:pPr>
        <w:ind w:right="-1" w:firstLine="709"/>
      </w:pPr>
      <w:r w:rsidRPr="005C0DE9">
        <w:t>Быкадоров Ю.А. и др. Информатика. 8-9 классы. Дидактические и диагностические материалы. – Мозырь: Выснова, 2020;</w:t>
      </w:r>
    </w:p>
    <w:p w14:paraId="05C85285" w14:textId="77777777" w:rsidR="007D3910" w:rsidRPr="005C0DE9" w:rsidRDefault="007D3910" w:rsidP="007D3910">
      <w:pPr>
        <w:ind w:right="-1" w:firstLine="709"/>
      </w:pPr>
      <w:r w:rsidRPr="005C0DE9">
        <w:t>Быкадоров Ю.А. и др. Информатика. 10-11 классы. Дидактические и диагностические материалы. – Мозырь: Выснова, 2020.</w:t>
      </w:r>
    </w:p>
    <w:p w14:paraId="71126D4A" w14:textId="77777777" w:rsidR="007D3910" w:rsidRPr="005C0DE9" w:rsidRDefault="007D3910" w:rsidP="007D3910">
      <w:pPr>
        <w:ind w:right="-1" w:firstLine="709"/>
        <w:outlineLvl w:val="0"/>
        <w:rPr>
          <w:rFonts w:eastAsia="Times New Roman" w:cs="Times New Roman"/>
          <w:iCs/>
          <w:color w:val="0563C1"/>
          <w:szCs w:val="30"/>
          <w:u w:val="single"/>
        </w:rPr>
      </w:pPr>
      <w:r w:rsidRPr="005C0DE9">
        <w:rPr>
          <w:rFonts w:eastAsia="Calibri" w:cs="Times New Roman"/>
          <w:szCs w:val="30"/>
        </w:rPr>
        <w:t xml:space="preserve">Полная информация об учебно-методическом обеспечении образовательного процесса по учебному предмету «Информатика» в 2020/2021 учебном году размещена на национальном образовательном портале: </w:t>
      </w:r>
      <w:hyperlink r:id="rId11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6AF799D4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i/>
          <w:szCs w:val="30"/>
        </w:rPr>
      </w:pPr>
      <w:r w:rsidRPr="005C0DE9">
        <w:rPr>
          <w:rFonts w:eastAsia="Times New Roman" w:cs="Times New Roman"/>
          <w:bCs/>
          <w:szCs w:val="30"/>
        </w:rPr>
        <w:t xml:space="preserve">В образовательном процессе рекомендуется использовать материалы работ-победителей Республиканского конкурса «Компьютер. Образование. Интернет». Данные материалы </w:t>
      </w:r>
      <w:r w:rsidRPr="005C0DE9">
        <w:rPr>
          <w:rFonts w:eastAsia="Times New Roman" w:cs="Times New Roman"/>
          <w:szCs w:val="30"/>
          <w:lang w:val="be-BY"/>
        </w:rPr>
        <w:t xml:space="preserve">размещены на национальном образовательном портале: </w:t>
      </w:r>
      <w:hyperlink r:id="rId12" w:history="1">
        <w:r w:rsidRPr="005C0DE9">
          <w:rPr>
            <w:rFonts w:eastAsia="Calibri" w:cs="Times New Roman"/>
            <w:i/>
            <w:color w:val="0563C1"/>
            <w:szCs w:val="30"/>
            <w:u w:val="single"/>
          </w:rPr>
          <w:t>http://e-asveta.adu.by/index.php/konkursi-olimpiadi-proekti/proektyi-pobediteli-koi/133-informatika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37D55439" w14:textId="77777777" w:rsidR="007D3910" w:rsidRPr="005C0DE9" w:rsidRDefault="007D3910" w:rsidP="007D3910">
      <w:pPr>
        <w:ind w:right="-1" w:firstLine="709"/>
        <w:rPr>
          <w:rFonts w:eastAsia="Calibri" w:cs="Times New Roman"/>
          <w:b/>
          <w:szCs w:val="30"/>
          <w:u w:val="single"/>
        </w:rPr>
      </w:pPr>
      <w:r w:rsidRPr="005C0DE9">
        <w:rPr>
          <w:rFonts w:eastAsia="Calibri" w:cs="Times New Roman"/>
          <w:b/>
          <w:szCs w:val="30"/>
        </w:rPr>
        <w:t xml:space="preserve">3. </w:t>
      </w:r>
      <w:r w:rsidRPr="005C0DE9">
        <w:rPr>
          <w:rFonts w:eastAsia="Calibri" w:cs="Times New Roman"/>
          <w:b/>
          <w:szCs w:val="30"/>
          <w:u w:val="single"/>
        </w:rPr>
        <w:t>Организация образовательного процесса на повышенном уровне</w:t>
      </w:r>
    </w:p>
    <w:p w14:paraId="0E0CF271" w14:textId="77777777" w:rsidR="007D3910" w:rsidRPr="005C0DE9" w:rsidRDefault="007D3910" w:rsidP="007D3910">
      <w:pPr>
        <w:ind w:right="-1" w:firstLine="709"/>
        <w:outlineLvl w:val="0"/>
        <w:rPr>
          <w:rFonts w:cs="Times New Roman"/>
          <w:color w:val="0000FF"/>
          <w:szCs w:val="30"/>
          <w:u w:val="single"/>
        </w:rPr>
      </w:pPr>
      <w:r w:rsidRPr="005C0DE9">
        <w:rPr>
          <w:rFonts w:eastAsia="Calibri" w:cs="Times New Roman"/>
          <w:szCs w:val="30"/>
          <w:lang w:val="be-BY"/>
        </w:rPr>
        <w:t xml:space="preserve">Учебный предмет </w:t>
      </w:r>
      <w:r w:rsidRPr="005C0DE9">
        <w:rPr>
          <w:rFonts w:eastAsia="Calibri" w:cs="Times New Roman"/>
          <w:szCs w:val="30"/>
        </w:rPr>
        <w:t>«</w:t>
      </w:r>
      <w:r w:rsidRPr="005C0DE9">
        <w:rPr>
          <w:rFonts w:eastAsia="Calibri" w:cs="Times New Roman"/>
          <w:szCs w:val="30"/>
          <w:lang w:val="be-BY"/>
        </w:rPr>
        <w:t>Информатика</w:t>
      </w:r>
      <w:r w:rsidRPr="005C0DE9">
        <w:rPr>
          <w:rFonts w:eastAsia="Calibri" w:cs="Times New Roman"/>
          <w:szCs w:val="30"/>
        </w:rPr>
        <w:t xml:space="preserve">» может изучаться </w:t>
      </w:r>
      <w:r w:rsidRPr="005C0DE9">
        <w:rPr>
          <w:rFonts w:eastAsia="Calibri" w:cs="Times New Roman"/>
          <w:szCs w:val="30"/>
          <w:lang w:val="be-BY"/>
        </w:rPr>
        <w:t xml:space="preserve">на повышенном уровне в </w:t>
      </w:r>
      <w:r w:rsidRPr="005C0DE9">
        <w:rPr>
          <w:rFonts w:eastAsia="Calibri" w:cs="Times New Roman"/>
          <w:szCs w:val="30"/>
          <w:lang w:val="en-US"/>
        </w:rPr>
        <w:t>VIII</w:t>
      </w:r>
      <w:r w:rsidRPr="005C0DE9">
        <w:rPr>
          <w:rFonts w:eastAsia="Calibri" w:cs="Times New Roman"/>
          <w:szCs w:val="30"/>
        </w:rPr>
        <w:t xml:space="preserve"> и </w:t>
      </w:r>
      <w:r w:rsidRPr="005C0DE9">
        <w:rPr>
          <w:rFonts w:eastAsia="Calibri" w:cs="Times New Roman"/>
          <w:szCs w:val="30"/>
          <w:lang w:val="en-US"/>
        </w:rPr>
        <w:t>IX</w:t>
      </w:r>
      <w:r w:rsidRPr="005C0DE9">
        <w:rPr>
          <w:rFonts w:eastAsia="Calibri" w:cs="Times New Roman"/>
          <w:szCs w:val="30"/>
        </w:rPr>
        <w:t xml:space="preserve"> </w:t>
      </w:r>
      <w:r w:rsidRPr="005C0DE9">
        <w:rPr>
          <w:rFonts w:eastAsia="Calibri" w:cs="Times New Roman"/>
          <w:szCs w:val="30"/>
          <w:lang w:val="be-BY"/>
        </w:rPr>
        <w:t>класс</w:t>
      </w:r>
      <w:r w:rsidRPr="005C0DE9">
        <w:rPr>
          <w:rFonts w:eastAsia="Calibri" w:cs="Times New Roman"/>
          <w:szCs w:val="30"/>
        </w:rPr>
        <w:t>ах в объеме не более 2 дополнительных учебных часов в неделю</w:t>
      </w:r>
      <w:r w:rsidRPr="005C0DE9">
        <w:rPr>
          <w:rFonts w:eastAsia="Calibri" w:cs="Times New Roman"/>
          <w:szCs w:val="30"/>
          <w:lang w:val="be-BY"/>
        </w:rPr>
        <w:t xml:space="preserve">, в </w:t>
      </w:r>
      <w:r w:rsidRPr="005C0DE9">
        <w:rPr>
          <w:rFonts w:eastAsia="Times New Roman" w:cs="Times New Roman"/>
          <w:szCs w:val="30"/>
          <w:lang w:val="en-US"/>
        </w:rPr>
        <w:t>X</w:t>
      </w:r>
      <w:r w:rsidRPr="005C0DE9">
        <w:rPr>
          <w:rFonts w:eastAsia="Times New Roman" w:cs="Times New Roman"/>
          <w:szCs w:val="30"/>
          <w:lang w:val="be-BY"/>
        </w:rPr>
        <w:t>-</w:t>
      </w:r>
      <w:r w:rsidRPr="005C0DE9">
        <w:rPr>
          <w:rFonts w:eastAsia="Calibri" w:cs="Times New Roman"/>
          <w:iCs/>
          <w:szCs w:val="30"/>
          <w:lang w:val="be-BY"/>
        </w:rPr>
        <w:t>Х</w:t>
      </w:r>
      <w:r w:rsidRPr="005C0DE9">
        <w:rPr>
          <w:rFonts w:eastAsia="Calibri" w:cs="Times New Roman"/>
          <w:iCs/>
          <w:szCs w:val="30"/>
          <w:lang w:val="en-US"/>
        </w:rPr>
        <w:t>I</w:t>
      </w:r>
      <w:r w:rsidRPr="005C0DE9">
        <w:rPr>
          <w:rFonts w:eastAsia="Times New Roman" w:cs="Times New Roman"/>
          <w:szCs w:val="30"/>
          <w:lang w:val="be-BY"/>
        </w:rPr>
        <w:t xml:space="preserve"> классах – </w:t>
      </w:r>
      <w:r w:rsidRPr="005C0DE9">
        <w:rPr>
          <w:rFonts w:eastAsia="Calibri" w:cs="Times New Roman"/>
          <w:szCs w:val="30"/>
        </w:rPr>
        <w:t xml:space="preserve">в объеме </w:t>
      </w:r>
      <w:r w:rsidRPr="005C0DE9">
        <w:rPr>
          <w:rFonts w:eastAsia="Times New Roman" w:cs="Times New Roman"/>
          <w:szCs w:val="30"/>
          <w:lang w:val="be-BY"/>
        </w:rPr>
        <w:t xml:space="preserve">3 учебных </w:t>
      </w:r>
      <w:r w:rsidRPr="005C0DE9">
        <w:rPr>
          <w:rFonts w:eastAsia="Times New Roman" w:cs="Times New Roman"/>
          <w:szCs w:val="30"/>
        </w:rPr>
        <w:t xml:space="preserve">часов </w:t>
      </w:r>
      <w:r w:rsidRPr="005C0DE9">
        <w:rPr>
          <w:rFonts w:eastAsia="Times New Roman" w:cs="Times New Roman"/>
          <w:szCs w:val="30"/>
          <w:lang w:val="be-BY"/>
        </w:rPr>
        <w:t>в неделю</w:t>
      </w:r>
      <w:r w:rsidRPr="005C0DE9">
        <w:rPr>
          <w:rFonts w:eastAsia="Calibri" w:cs="Times New Roman"/>
          <w:szCs w:val="30"/>
        </w:rPr>
        <w:t xml:space="preserve">. Рекомендации по организации изучения информатики на повышенном уровне размещены на национальном образовательном портале: </w:t>
      </w:r>
      <w:hyperlink r:id="rId13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21BD8376" w14:textId="77777777" w:rsidR="007D3910" w:rsidRPr="005C0DE9" w:rsidRDefault="007D3910" w:rsidP="007D3910">
      <w:pPr>
        <w:ind w:right="-1" w:firstLine="709"/>
        <w:rPr>
          <w:rFonts w:eastAsia="Calibri" w:cs="Times New Roman"/>
          <w:i/>
          <w:color w:val="0563C1"/>
          <w:szCs w:val="30"/>
          <w:u w:val="single"/>
        </w:rPr>
      </w:pPr>
      <w:r w:rsidRPr="005C0DE9">
        <w:rPr>
          <w:rFonts w:eastAsia="Calibri" w:cs="Times New Roman"/>
          <w:szCs w:val="30"/>
        </w:rPr>
        <w:lastRenderedPageBreak/>
        <w:t xml:space="preserve">При изучении учебного предмета «Информатика» в X классе на повышенном уровне используется электронное приложение для повышенного уровня «Информатика. 10 класс», размещенное на ресурсе </w:t>
      </w:r>
      <w:hyperlink r:id="rId14" w:history="1">
        <w:r w:rsidRPr="005C0DE9">
          <w:rPr>
            <w:rFonts w:eastAsia="Calibri" w:cs="Times New Roman"/>
            <w:i/>
            <w:color w:val="0563C1"/>
            <w:szCs w:val="30"/>
            <w:u w:val="single"/>
          </w:rPr>
          <w:t>http://profil.adu.by/</w:t>
        </w:r>
      </w:hyperlink>
      <w:r w:rsidRPr="005C0DE9">
        <w:rPr>
          <w:rFonts w:eastAsia="Calibri" w:cs="Times New Roman"/>
          <w:i/>
          <w:color w:val="0563C1"/>
          <w:szCs w:val="30"/>
          <w:u w:val="single"/>
        </w:rPr>
        <w:t xml:space="preserve">. </w:t>
      </w:r>
    </w:p>
    <w:p w14:paraId="7E69185C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i/>
          <w:color w:val="0563C1"/>
          <w:szCs w:val="30"/>
          <w:u w:val="single"/>
        </w:rPr>
      </w:pPr>
      <w:r w:rsidRPr="005C0DE9">
        <w:rPr>
          <w:rFonts w:eastAsia="Calibri" w:cs="Times New Roman"/>
          <w:szCs w:val="30"/>
          <w:lang w:val="be-BY"/>
        </w:rPr>
        <w:t xml:space="preserve">При определении содержания образования в </w:t>
      </w:r>
      <w:r w:rsidRPr="005C0DE9">
        <w:rPr>
          <w:rFonts w:eastAsia="Calibri" w:cs="Times New Roman"/>
          <w:iCs/>
          <w:szCs w:val="30"/>
          <w:lang w:val="be-BY"/>
        </w:rPr>
        <w:t>Х</w:t>
      </w:r>
      <w:r w:rsidRPr="005C0DE9">
        <w:rPr>
          <w:rFonts w:eastAsia="Calibri" w:cs="Times New Roman"/>
          <w:iCs/>
          <w:szCs w:val="30"/>
          <w:lang w:val="en-US"/>
        </w:rPr>
        <w:t>I</w:t>
      </w:r>
      <w:r w:rsidRPr="005C0DE9">
        <w:rPr>
          <w:rFonts w:eastAsia="Calibri" w:cs="Times New Roman"/>
          <w:szCs w:val="30"/>
          <w:lang w:val="be-BY"/>
        </w:rPr>
        <w:t xml:space="preserve"> классе на повышенном уровне можно использовать учебные программы факультативных занятий, размещенные на национальном образовательном портале: </w:t>
      </w:r>
      <w:hyperlink r:id="rId15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20D8811A" w14:textId="77777777" w:rsidR="007D3910" w:rsidRPr="005C0DE9" w:rsidRDefault="007D3910" w:rsidP="007D3910">
      <w:pPr>
        <w:ind w:right="-1" w:firstLine="709"/>
        <w:outlineLvl w:val="0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  <w:lang w:val="be-BY"/>
        </w:rPr>
        <w:t>С пропедевтической целью рекомендуется в V классе проводить факультативные</w:t>
      </w:r>
      <w:r w:rsidRPr="005C0DE9">
        <w:rPr>
          <w:rFonts w:eastAsia="Calibri" w:cs="Times New Roman"/>
          <w:szCs w:val="30"/>
        </w:rPr>
        <w:t xml:space="preserve"> занятия, используя учебную программу «Введение в информатику»: </w:t>
      </w:r>
      <w:hyperlink r:id="rId16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  <w:r w:rsidRPr="005C0DE9">
        <w:rPr>
          <w:rFonts w:eastAsia="Calibri" w:cs="Times New Roman"/>
          <w:i/>
          <w:color w:val="44546A"/>
          <w:szCs w:val="30"/>
        </w:rPr>
        <w:t xml:space="preserve"> </w:t>
      </w:r>
      <w:r w:rsidRPr="005C0DE9">
        <w:rPr>
          <w:rFonts w:eastAsia="Calibri" w:cs="Times New Roman"/>
          <w:szCs w:val="30"/>
        </w:rPr>
        <w:t>Это позволит учителю организовать начальную теоретическую и практическую подготовку учащихся к последующему изучению учебного предмета «Информатика».</w:t>
      </w:r>
    </w:p>
    <w:p w14:paraId="2CDD89B4" w14:textId="77777777" w:rsidR="007D3910" w:rsidRPr="005C0DE9" w:rsidRDefault="007D3910" w:rsidP="007D3910">
      <w:pPr>
        <w:ind w:right="-1" w:firstLine="709"/>
        <w:rPr>
          <w:rFonts w:eastAsia="Calibri" w:cs="Times New Roman"/>
          <w:b/>
          <w:szCs w:val="30"/>
        </w:rPr>
      </w:pPr>
      <w:r w:rsidRPr="005C0DE9">
        <w:rPr>
          <w:rFonts w:eastAsia="Calibri" w:cs="Times New Roman"/>
          <w:b/>
          <w:szCs w:val="30"/>
        </w:rPr>
        <w:t xml:space="preserve">4. </w:t>
      </w:r>
      <w:r w:rsidRPr="005C0DE9">
        <w:rPr>
          <w:rFonts w:eastAsia="Calibri" w:cs="Times New Roman"/>
          <w:b/>
          <w:szCs w:val="30"/>
          <w:u w:val="single"/>
        </w:rPr>
        <w:t>Календарно-тематическое планирование</w:t>
      </w:r>
    </w:p>
    <w:p w14:paraId="49F88E44" w14:textId="77777777" w:rsidR="007D3910" w:rsidRPr="005C0DE9" w:rsidRDefault="007D3910" w:rsidP="007D3910">
      <w:pPr>
        <w:tabs>
          <w:tab w:val="right" w:pos="9639"/>
        </w:tabs>
        <w:ind w:right="-1" w:firstLine="680"/>
        <w:rPr>
          <w:szCs w:val="30"/>
        </w:rPr>
      </w:pPr>
      <w:r w:rsidRPr="005C0DE9">
        <w:rPr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«Информатика». Данное КТП утверждается руководителем учреждения образования до начала учебного года. </w:t>
      </w:r>
    </w:p>
    <w:p w14:paraId="5F76924E" w14:textId="77777777" w:rsidR="007D3910" w:rsidRPr="005C0DE9" w:rsidRDefault="007D3910" w:rsidP="007D3910">
      <w:pPr>
        <w:tabs>
          <w:tab w:val="right" w:pos="9639"/>
        </w:tabs>
        <w:ind w:right="-1" w:firstLine="680"/>
        <w:rPr>
          <w:szCs w:val="30"/>
        </w:rPr>
      </w:pPr>
      <w:r w:rsidRPr="005C0DE9">
        <w:rPr>
          <w:szCs w:val="30"/>
        </w:rPr>
        <w:t xml:space="preserve">Учитель вправе использовать примерное КТП по учебному предмету «Информатика»,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5C0DE9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Pr="005C0DE9">
        <w:rPr>
          <w:rFonts w:eastAsia="Calibri" w:cs="Times New Roman"/>
          <w:szCs w:val="30"/>
          <w:lang w:val="en-US"/>
        </w:rPr>
        <w:t>II</w:t>
      </w:r>
      <w:r w:rsidRPr="005C0DE9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62D79EBD" w14:textId="77777777" w:rsidR="007D3910" w:rsidRPr="005C0DE9" w:rsidRDefault="007D3910" w:rsidP="007D3910">
      <w:pPr>
        <w:ind w:right="-1" w:firstLine="708"/>
        <w:rPr>
          <w:rFonts w:cs="Times New Roman"/>
          <w:szCs w:val="30"/>
        </w:rPr>
      </w:pPr>
      <w:r w:rsidRPr="005C0DE9">
        <w:rPr>
          <w:rFonts w:eastAsia="Calibri" w:cs="Times New Roman"/>
          <w:szCs w:val="30"/>
        </w:rPr>
        <w:t xml:space="preserve">Примерное КТП для X класса размещено на национальном образовательном портале </w:t>
      </w:r>
      <w:hyperlink r:id="rId17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04F1A1CA" w14:textId="77777777" w:rsidR="007D3910" w:rsidRPr="005C0DE9" w:rsidRDefault="007D3910" w:rsidP="007D3910">
      <w:pPr>
        <w:ind w:right="-1" w:firstLine="709"/>
        <w:rPr>
          <w:rFonts w:eastAsia="Calibri" w:cs="Times New Roman"/>
          <w:b/>
          <w:szCs w:val="30"/>
        </w:rPr>
      </w:pPr>
      <w:r w:rsidRPr="005C0DE9">
        <w:rPr>
          <w:rFonts w:eastAsia="Calibri" w:cs="Times New Roman"/>
          <w:b/>
          <w:szCs w:val="30"/>
        </w:rPr>
        <w:lastRenderedPageBreak/>
        <w:t xml:space="preserve">5. </w:t>
      </w:r>
      <w:r w:rsidRPr="005C0DE9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14:paraId="44D86FCA" w14:textId="77777777" w:rsidR="007D3910" w:rsidRPr="005C0DE9" w:rsidRDefault="007D3910" w:rsidP="007D3910">
      <w:pPr>
        <w:ind w:right="-1" w:firstLine="709"/>
        <w:outlineLvl w:val="0"/>
        <w:rPr>
          <w:rFonts w:eastAsia="Times New Roman" w:cs="Times New Roman"/>
          <w:szCs w:val="30"/>
        </w:rPr>
      </w:pPr>
      <w:r w:rsidRPr="005C0DE9">
        <w:t>Обращаем внимание, что в начале 2020/2021 учебного года необходимо организовать углубленное повторение учебного материала</w:t>
      </w:r>
      <w:r>
        <w:t xml:space="preserve"> </w:t>
      </w:r>
      <w:r w:rsidRPr="005C0DE9">
        <w:t>IV</w:t>
      </w:r>
      <w:r>
        <w:t> </w:t>
      </w:r>
      <w:r w:rsidRPr="005C0DE9">
        <w:t xml:space="preserve">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8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3E457512" w14:textId="77777777" w:rsidR="007D3910" w:rsidRPr="005C0DE9" w:rsidRDefault="007D3910" w:rsidP="007D3910">
      <w:pPr>
        <w:ind w:right="-1" w:firstLine="709"/>
        <w:outlineLvl w:val="0"/>
        <w:rPr>
          <w:rFonts w:eastAsia="Times New Roman" w:cs="Times New Roman"/>
          <w:b/>
          <w:bCs/>
          <w:szCs w:val="30"/>
        </w:rPr>
      </w:pPr>
      <w:r w:rsidRPr="005C0DE9">
        <w:rPr>
          <w:rFonts w:eastAsia="Times New Roman" w:cs="Times New Roman"/>
          <w:szCs w:val="30"/>
        </w:rPr>
        <w:t>При изучении учебного предмета «</w:t>
      </w:r>
      <w:r w:rsidRPr="005C0DE9">
        <w:rPr>
          <w:rFonts w:eastAsia="Times New Roman" w:cs="Times New Roman"/>
          <w:szCs w:val="30"/>
          <w:lang w:val="be-BY"/>
        </w:rPr>
        <w:t>Информатика</w:t>
      </w:r>
      <w:r w:rsidRPr="005C0DE9">
        <w:rPr>
          <w:rFonts w:eastAsia="Times New Roman" w:cs="Times New Roman"/>
          <w:szCs w:val="30"/>
        </w:rPr>
        <w:t xml:space="preserve">» </w:t>
      </w:r>
      <w:r w:rsidRPr="005C0DE9">
        <w:rPr>
          <w:rFonts w:eastAsia="Times New Roman" w:cs="Times New Roman"/>
          <w:b/>
          <w:i/>
          <w:szCs w:val="30"/>
        </w:rPr>
        <w:t>класс делится на группы</w:t>
      </w:r>
      <w:r w:rsidRPr="005C0DE9">
        <w:rPr>
          <w:rFonts w:eastAsia="Times New Roman" w:cs="Times New Roman"/>
          <w:szCs w:val="30"/>
        </w:rPr>
        <w:t xml:space="preserve"> в соответствии с пунктами 54, 57 </w:t>
      </w:r>
      <w:r w:rsidRPr="005C0DE9">
        <w:rPr>
          <w:rFonts w:eastAsia="Calibri" w:cs="Times New Roman"/>
          <w:szCs w:val="30"/>
        </w:rPr>
        <w:t>Положения об учреждении общего среднего образования</w:t>
      </w:r>
      <w:r w:rsidRPr="005C0DE9">
        <w:rPr>
          <w:rFonts w:eastAsia="Times New Roman" w:cs="Times New Roman"/>
          <w:i/>
          <w:szCs w:val="30"/>
        </w:rPr>
        <w:t>.</w:t>
      </w:r>
    </w:p>
    <w:p w14:paraId="09A90178" w14:textId="77777777" w:rsidR="007D3910" w:rsidRPr="005C0DE9" w:rsidRDefault="007D3910" w:rsidP="007D3910">
      <w:pPr>
        <w:tabs>
          <w:tab w:val="left" w:pos="993"/>
        </w:tabs>
        <w:ind w:right="-1" w:firstLine="709"/>
        <w:rPr>
          <w:rFonts w:eastAsia="Times New Roman" w:cs="Times New Roman"/>
          <w:bCs/>
          <w:i/>
          <w:color w:val="000000"/>
          <w:szCs w:val="30"/>
        </w:rPr>
      </w:pPr>
      <w:r w:rsidRPr="005C0DE9">
        <w:rPr>
          <w:rFonts w:eastAsia="Times New Roman" w:cs="Times New Roman"/>
          <w:bCs/>
          <w:color w:val="000000"/>
          <w:szCs w:val="30"/>
        </w:rPr>
        <w:t xml:space="preserve">При организации образовательного процесса по учебному предмету «Информатика» необходимо провести обучение учащихся всех классов правилам безопасного поведения в кабинете информатики, о чем в классном журнале в начале каждой учебной четверти учебного года делается запись: </w:t>
      </w:r>
      <w:r w:rsidRPr="005C0DE9">
        <w:rPr>
          <w:rFonts w:eastAsia="Times New Roman" w:cs="Times New Roman"/>
          <w:bCs/>
          <w:i/>
          <w:color w:val="000000"/>
          <w:szCs w:val="30"/>
        </w:rPr>
        <w:t>«Обучение правилам безопасного поведения в компьютерном классе» (или «ОПБП»).</w:t>
      </w:r>
    </w:p>
    <w:p w14:paraId="33AA0879" w14:textId="77777777" w:rsidR="007D3910" w:rsidRPr="005C0DE9" w:rsidRDefault="007D3910" w:rsidP="007D3910">
      <w:pPr>
        <w:tabs>
          <w:tab w:val="left" w:pos="993"/>
        </w:tabs>
        <w:ind w:right="-1" w:firstLine="709"/>
        <w:rPr>
          <w:rFonts w:eastAsia="SimSun" w:cs="Times New Roman"/>
          <w:kern w:val="1"/>
          <w:szCs w:val="30"/>
        </w:rPr>
      </w:pPr>
      <w:r w:rsidRPr="005C0DE9">
        <w:rPr>
          <w:rFonts w:eastAsia="Times New Roman" w:cs="Times New Roman"/>
          <w:bCs/>
          <w:szCs w:val="30"/>
        </w:rPr>
        <w:t xml:space="preserve">При организации учебных занятий по учебному предмету «Информатика» </w:t>
      </w:r>
      <w:r w:rsidRPr="005C0DE9">
        <w:rPr>
          <w:rFonts w:eastAsia="SimSun" w:cs="Times New Roman"/>
          <w:kern w:val="1"/>
          <w:szCs w:val="30"/>
        </w:rPr>
        <w:t>необходимо руководствоваться Специфическими санитарно-эпидемиологическими требованиями к содержанию и эксплуатации учреждений образования, утвержденными постановлением Совета Министров Республики Беларусь от 07.08.2019 № 525, а также Санитарными нормами и правилами «Требования при работе с видеодисплейными терминалами и электронно-вычислительными машинами», утвержденными постановлением Министерства здравоохранения Республики Беларусь от 28.06.2013 № 59.</w:t>
      </w:r>
    </w:p>
    <w:p w14:paraId="1D13E66C" w14:textId="77777777" w:rsidR="007D3910" w:rsidRPr="005C0DE9" w:rsidRDefault="007D3910" w:rsidP="007D3910">
      <w:pPr>
        <w:ind w:right="-1" w:firstLine="709"/>
        <w:rPr>
          <w:rFonts w:eastAsia="Times New Roman" w:cs="Times New Roman"/>
          <w:bCs/>
          <w:szCs w:val="30"/>
        </w:rPr>
      </w:pPr>
      <w:r w:rsidRPr="005C0DE9">
        <w:rPr>
          <w:rFonts w:eastAsia="Times New Roman" w:cs="Times New Roman"/>
          <w:b/>
          <w:bCs/>
          <w:szCs w:val="30"/>
        </w:rPr>
        <w:t xml:space="preserve">Контрольные работы </w:t>
      </w:r>
      <w:r w:rsidRPr="005C0DE9">
        <w:rPr>
          <w:rFonts w:eastAsia="Times New Roman" w:cs="Times New Roman"/>
          <w:bCs/>
          <w:szCs w:val="30"/>
        </w:rPr>
        <w:t>по учебному предмету «Информатика» должны включать теоретические вопросы, ответы на которые даются в письменной форме, и практические задания, которые выполняются на компьютере.</w:t>
      </w:r>
    </w:p>
    <w:p w14:paraId="1F7B7642" w14:textId="77777777" w:rsidR="007D3910" w:rsidRPr="005C0DE9" w:rsidRDefault="007D3910" w:rsidP="007D39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1" w:firstLine="709"/>
        <w:rPr>
          <w:rFonts w:eastAsia="Times New Roman" w:cs="Times New Roman"/>
          <w:bCs/>
          <w:szCs w:val="30"/>
        </w:rPr>
      </w:pPr>
      <w:r w:rsidRPr="005C0DE9">
        <w:rPr>
          <w:rFonts w:eastAsia="Times New Roman" w:cs="Times New Roman"/>
          <w:bCs/>
          <w:szCs w:val="30"/>
        </w:rPr>
        <w:t>Контрольные работы оформляются на электронном (практические задания) и бумажном носителях (теоретические вопросы) и хранятся в учреждении общего среднего образования до конца текущего учебного года. Итоговая отметка выставляется с учетом выполнения всех предложенных заданий и заносится в классный журнал.</w:t>
      </w:r>
    </w:p>
    <w:p w14:paraId="5E747E38" w14:textId="77777777" w:rsidR="007D3910" w:rsidRPr="005C0DE9" w:rsidRDefault="007D3910" w:rsidP="007D3910">
      <w:pPr>
        <w:ind w:right="-1" w:firstLine="709"/>
        <w:rPr>
          <w:rFonts w:eastAsia="Times New Roman" w:cs="Times New Roman"/>
          <w:bCs/>
          <w:szCs w:val="30"/>
        </w:rPr>
      </w:pPr>
      <w:r w:rsidRPr="005C0DE9">
        <w:rPr>
          <w:rFonts w:eastAsia="Times New Roman" w:cs="Times New Roman"/>
          <w:b/>
          <w:bCs/>
          <w:szCs w:val="30"/>
        </w:rPr>
        <w:t>Домашнее задание</w:t>
      </w:r>
      <w:r w:rsidRPr="005C0DE9">
        <w:rPr>
          <w:rFonts w:eastAsia="Times New Roman" w:cs="Times New Roman"/>
          <w:bCs/>
          <w:szCs w:val="30"/>
        </w:rPr>
        <w:t xml:space="preserve"> по учебному предмету «Информатика»,</w:t>
      </w:r>
      <w:r w:rsidRPr="005C0DE9">
        <w:rPr>
          <w:rFonts w:eastAsia="Calibri" w:cs="Times New Roman"/>
          <w:szCs w:val="30"/>
        </w:rPr>
        <w:t xml:space="preserve"> </w:t>
      </w:r>
      <w:r w:rsidRPr="005C0DE9">
        <w:rPr>
          <w:rFonts w:eastAsia="Times New Roman" w:cs="Times New Roman"/>
          <w:bCs/>
          <w:szCs w:val="30"/>
        </w:rPr>
        <w:t>требующее использование компьютера, задается при наличии дома у учащегося доступа к электронным средствам обучения. Объем домашнего задания также должен соответствовать Санитарным нормам и правилам с учетом его объема по другим учебным предметам.</w:t>
      </w:r>
    </w:p>
    <w:p w14:paraId="361B05AF" w14:textId="77777777" w:rsidR="007D3910" w:rsidRPr="005C0DE9" w:rsidRDefault="007D3910" w:rsidP="007D3910">
      <w:pPr>
        <w:ind w:right="-1" w:firstLine="708"/>
        <w:rPr>
          <w:rFonts w:eastAsia="Calibri" w:cs="Times New Roman"/>
          <w:i/>
          <w:color w:val="0563C1"/>
          <w:szCs w:val="30"/>
          <w:u w:val="single"/>
        </w:rPr>
      </w:pPr>
      <w:r w:rsidRPr="005C0DE9">
        <w:rPr>
          <w:rFonts w:eastAsia="Calibri" w:cs="Times New Roman"/>
          <w:szCs w:val="30"/>
        </w:rPr>
        <w:lastRenderedPageBreak/>
        <w:t xml:space="preserve">Для проведения </w:t>
      </w:r>
      <w:r w:rsidRPr="005C0DE9">
        <w:rPr>
          <w:rFonts w:eastAsia="Calibri" w:cs="Times New Roman"/>
          <w:b/>
          <w:szCs w:val="30"/>
        </w:rPr>
        <w:t>факультативных занятий</w:t>
      </w:r>
      <w:r w:rsidRPr="005C0DE9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Министерством образования в 2020 году. </w:t>
      </w:r>
      <w:r w:rsidRPr="005C0DE9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5C0DE9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5C0DE9">
        <w:rPr>
          <w:rFonts w:cs="Times New Roman"/>
          <w:color w:val="000000"/>
          <w:szCs w:val="30"/>
          <w:lang w:val="be-BY" w:eastAsia="zh-CN"/>
        </w:rPr>
        <w:t xml:space="preserve">ональном образовательном портале: </w:t>
      </w:r>
      <w:hyperlink r:id="rId19" w:history="1">
        <w:r>
          <w:rPr>
            <w:rFonts w:eastAsia="Calibri" w:cs="Times New Roman"/>
            <w:i/>
            <w:color w:val="0000FF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Информатика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45B5CE29" w14:textId="77777777" w:rsidR="007D3910" w:rsidRPr="005C0DE9" w:rsidRDefault="007D3910" w:rsidP="007D3910">
      <w:pPr>
        <w:ind w:right="-1" w:firstLine="720"/>
        <w:outlineLvl w:val="0"/>
        <w:rPr>
          <w:rFonts w:eastAsia="Calibri" w:cs="Times New Roman"/>
          <w:b/>
          <w:szCs w:val="30"/>
          <w:u w:val="single"/>
        </w:rPr>
      </w:pPr>
      <w:r w:rsidRPr="005C0DE9">
        <w:rPr>
          <w:rFonts w:eastAsia="Calibri" w:cs="Times New Roman"/>
          <w:b/>
          <w:szCs w:val="30"/>
        </w:rPr>
        <w:t xml:space="preserve">6. </w:t>
      </w:r>
      <w:r w:rsidRPr="005C0DE9">
        <w:rPr>
          <w:rFonts w:eastAsia="Calibri" w:cs="Times New Roman"/>
          <w:b/>
          <w:szCs w:val="30"/>
          <w:u w:val="single"/>
        </w:rPr>
        <w:t>Дополнительные ресурсы</w:t>
      </w:r>
    </w:p>
    <w:p w14:paraId="6AB2CE96" w14:textId="2903E658" w:rsidR="007D3910" w:rsidRPr="005C0DE9" w:rsidRDefault="007D3910" w:rsidP="007D3910">
      <w:pPr>
        <w:ind w:right="-1" w:firstLine="720"/>
        <w:outlineLvl w:val="0"/>
        <w:rPr>
          <w:rFonts w:eastAsia="Calibri" w:cs="Times New Roman"/>
          <w:bCs/>
          <w:color w:val="000000"/>
          <w:szCs w:val="30"/>
        </w:rPr>
      </w:pPr>
      <w:r w:rsidRPr="005C0DE9">
        <w:rPr>
          <w:rFonts w:eastAsia="Calibri" w:cs="Times New Roman"/>
          <w:bCs/>
          <w:color w:val="000000"/>
          <w:szCs w:val="30"/>
        </w:rPr>
        <w:t>С целью обучения учащихся безопасности работы в сети Интернет на национальном образовательном портале (</w:t>
      </w:r>
      <w:hyperlink r:id="rId20" w:history="1">
        <w:r w:rsidR="00884FCC">
          <w:rPr>
            <w:rStyle w:val="a5"/>
            <w:i/>
            <w:iCs/>
          </w:rPr>
          <w:t>https://adu.by/ Образовательный процесс. 2020/2021 учебный год / Общее среднее образование / Учебные предметы. V–XI классы / Информатика / Дополнительные материалы</w:t>
        </w:r>
      </w:hyperlink>
      <w:r w:rsidRPr="005C0DE9">
        <w:rPr>
          <w:rFonts w:eastAsia="Times New Roman" w:cs="Times New Roman"/>
          <w:i/>
          <w:color w:val="000000"/>
          <w:szCs w:val="30"/>
          <w:lang w:eastAsia="ru-RU"/>
        </w:rPr>
        <w:t xml:space="preserve">) </w:t>
      </w:r>
      <w:r w:rsidRPr="005C0DE9">
        <w:rPr>
          <w:rFonts w:eastAsia="Calibri" w:cs="Times New Roman"/>
          <w:bCs/>
          <w:color w:val="000000"/>
          <w:szCs w:val="30"/>
        </w:rPr>
        <w:t xml:space="preserve">размещены материалы «Повышение уровня информационной безопасности и правовой культуры учащихся», разработанные МВД и содержащие описание распространенных видов преступлений в сфере высоких технологий. </w:t>
      </w:r>
    </w:p>
    <w:p w14:paraId="68AC4C92" w14:textId="56DA9065" w:rsidR="007D3910" w:rsidRPr="005C0DE9" w:rsidRDefault="007D3910" w:rsidP="007D3910">
      <w:pPr>
        <w:ind w:right="-1" w:firstLine="720"/>
        <w:outlineLvl w:val="0"/>
        <w:rPr>
          <w:rFonts w:eastAsia="Times New Roman" w:cs="Times New Roman"/>
          <w:bCs/>
          <w:szCs w:val="30"/>
        </w:rPr>
      </w:pPr>
      <w:r w:rsidRPr="005C0DE9">
        <w:rPr>
          <w:rFonts w:eastAsia="Times New Roman" w:cs="Times New Roman"/>
          <w:bCs/>
          <w:szCs w:val="30"/>
        </w:rPr>
        <w:t xml:space="preserve">Полезную информацию при подготовке к учебным занятиям можно найти </w:t>
      </w:r>
      <w:r w:rsidRPr="005C0DE9">
        <w:rPr>
          <w:rFonts w:eastAsia="Calibri" w:cs="Times New Roman"/>
          <w:szCs w:val="30"/>
        </w:rPr>
        <w:t>на национальном образовательном портале</w:t>
      </w:r>
      <w:r w:rsidRPr="005C0DE9">
        <w:rPr>
          <w:rFonts w:eastAsia="Calibri" w:cs="Times New Roman"/>
          <w:szCs w:val="30"/>
          <w:lang w:val="be-BY"/>
        </w:rPr>
        <w:t xml:space="preserve">: </w:t>
      </w:r>
      <w:bookmarkStart w:id="1" w:name="_Hlk45272901"/>
      <w:r w:rsidR="00631C41">
        <w:fldChar w:fldCharType="begin"/>
      </w:r>
      <w:r w:rsidR="00631C41">
        <w:instrText xml:space="preserve"> HYPERLINK "https://adu.by/ru/homepage/obrazovatelnyj-protsess-2020-2021-uchebnyj-god/obshchee-srednee-obrazovanie-2020-2021/304-uchebnye-predmety-v-xi-klassy-2020-2021/3812-informatika.html" </w:instrText>
      </w:r>
      <w:r w:rsidR="00631C41">
        <w:fldChar w:fldCharType="separate"/>
      </w:r>
      <w:r w:rsidR="00631C41">
        <w:rPr>
          <w:rFonts w:eastAsia="Calibri" w:cs="Times New Roman"/>
          <w:i/>
          <w:color w:val="0000FF"/>
          <w:szCs w:val="30"/>
          <w:u w:val="single"/>
        </w:rPr>
        <w:t>https://adu.by/ Образовательный процесс. 2020/2021 учебный год / Общее среднее образование / Учебные предметы. V–XI классы / Информатика</w:t>
      </w:r>
      <w:r w:rsidR="00631C41">
        <w:rPr>
          <w:rFonts w:eastAsia="Calibri" w:cs="Times New Roman"/>
          <w:i/>
          <w:color w:val="0000FF"/>
          <w:szCs w:val="30"/>
          <w:u w:val="single"/>
        </w:rPr>
        <w:fldChar w:fldCharType="end"/>
      </w:r>
      <w:bookmarkEnd w:id="1"/>
      <w:r w:rsidRPr="005C0DE9">
        <w:rPr>
          <w:rFonts w:eastAsia="Times New Roman" w:cs="Times New Roman"/>
          <w:bCs/>
          <w:szCs w:val="30"/>
        </w:rPr>
        <w:t>, а также</w:t>
      </w:r>
      <w:r w:rsidRPr="005C0DE9">
        <w:rPr>
          <w:rFonts w:eastAsia="Times New Roman"/>
          <w:bCs/>
          <w:szCs w:val="30"/>
        </w:rPr>
        <w:t xml:space="preserve"> </w:t>
      </w:r>
      <w:r w:rsidRPr="005C0DE9">
        <w:rPr>
          <w:rFonts w:eastAsia="Times New Roman" w:cs="Times New Roman"/>
          <w:bCs/>
          <w:szCs w:val="30"/>
        </w:rPr>
        <w:t>на следующих интернет-ресурсах:</w:t>
      </w:r>
    </w:p>
    <w:p w14:paraId="35027573" w14:textId="77777777" w:rsidR="007D3910" w:rsidRPr="005C0DE9" w:rsidRDefault="0025520D" w:rsidP="007D3910">
      <w:pPr>
        <w:ind w:right="-1" w:firstLine="720"/>
        <w:outlineLvl w:val="0"/>
        <w:rPr>
          <w:rFonts w:eastAsia="Times New Roman" w:cs="Times New Roman"/>
          <w:bCs/>
          <w:szCs w:val="30"/>
        </w:rPr>
      </w:pPr>
      <w:hyperlink r:id="rId21" w:history="1">
        <w:r w:rsidR="007D3910" w:rsidRPr="005C0DE9">
          <w:rPr>
            <w:rFonts w:eastAsia="Calibri" w:cs="Times New Roman"/>
            <w:i/>
            <w:color w:val="0000FF"/>
            <w:szCs w:val="30"/>
            <w:u w:val="single"/>
          </w:rPr>
          <w:t>http://kids.pomogut.by/</w:t>
        </w:r>
      </w:hyperlink>
      <w:r w:rsidR="007D3910" w:rsidRPr="005C0DE9">
        <w:rPr>
          <w:rFonts w:eastAsia="Calibri" w:cs="Times New Roman"/>
          <w:i/>
          <w:color w:val="0000FF"/>
          <w:szCs w:val="30"/>
          <w:u w:val="single"/>
        </w:rPr>
        <w:t xml:space="preserve"> </w:t>
      </w:r>
      <w:r w:rsidR="007D3910" w:rsidRPr="005C0DE9">
        <w:rPr>
          <w:rFonts w:eastAsia="Times New Roman" w:cs="Times New Roman"/>
          <w:bCs/>
          <w:szCs w:val="30"/>
        </w:rPr>
        <w:t>– безопасность детей в сети Интернет совместный проект Представительства Детского Фонда ООН (ЮНИСЕФ) в Республике Беларусь и Министерства внутренних дел Республики Беларусь;</w:t>
      </w:r>
    </w:p>
    <w:p w14:paraId="3A6092A5" w14:textId="77777777" w:rsidR="007D3910" w:rsidRPr="005C0DE9" w:rsidRDefault="0025520D" w:rsidP="007D3910">
      <w:pPr>
        <w:ind w:right="-1" w:firstLine="720"/>
        <w:outlineLvl w:val="0"/>
        <w:rPr>
          <w:rFonts w:eastAsia="Times New Roman" w:cs="Times New Roman"/>
          <w:bCs/>
          <w:szCs w:val="30"/>
        </w:rPr>
      </w:pPr>
      <w:hyperlink r:id="rId22" w:history="1">
        <w:r w:rsidR="007D3910" w:rsidRPr="005C0DE9">
          <w:rPr>
            <w:rFonts w:eastAsia="Calibri" w:cs="Times New Roman"/>
            <w:i/>
            <w:color w:val="0000FF"/>
            <w:szCs w:val="30"/>
            <w:u w:val="single"/>
          </w:rPr>
          <w:t>https://www.lektorium.tv/computerhistory</w:t>
        </w:r>
      </w:hyperlink>
      <w:r w:rsidR="007D3910" w:rsidRPr="005C0DE9">
        <w:rPr>
          <w:rFonts w:eastAsia="Times New Roman" w:cs="Times New Roman"/>
          <w:bCs/>
          <w:szCs w:val="30"/>
        </w:rPr>
        <w:t xml:space="preserve"> – бесплатный курс об истории ЭВМ и программирования;</w:t>
      </w:r>
    </w:p>
    <w:p w14:paraId="25E6A3ED" w14:textId="77777777" w:rsidR="007D3910" w:rsidRPr="005C0DE9" w:rsidRDefault="0025520D" w:rsidP="007D3910">
      <w:pPr>
        <w:ind w:right="-1" w:firstLine="720"/>
        <w:outlineLvl w:val="0"/>
        <w:rPr>
          <w:rFonts w:eastAsia="Times New Roman" w:cs="Times New Roman"/>
          <w:bCs/>
          <w:szCs w:val="30"/>
        </w:rPr>
      </w:pPr>
      <w:hyperlink r:id="rId23" w:history="1">
        <w:r w:rsidR="007D3910" w:rsidRPr="005C0DE9">
          <w:rPr>
            <w:rFonts w:eastAsia="Calibri" w:cs="Times New Roman"/>
            <w:i/>
            <w:color w:val="0000FF"/>
            <w:szCs w:val="30"/>
            <w:u w:val="single"/>
          </w:rPr>
          <w:t>https://park.mail.ru/curriculum/program/elective/</w:t>
        </w:r>
      </w:hyperlink>
      <w:r w:rsidR="007D3910" w:rsidRPr="005C0DE9">
        <w:rPr>
          <w:rFonts w:cs="Times New Roman"/>
          <w:szCs w:val="30"/>
        </w:rPr>
        <w:t xml:space="preserve"> – </w:t>
      </w:r>
      <w:r w:rsidR="007D3910" w:rsidRPr="005C0DE9">
        <w:rPr>
          <w:rFonts w:eastAsia="Times New Roman" w:cs="Times New Roman"/>
          <w:bCs/>
          <w:szCs w:val="30"/>
        </w:rPr>
        <w:t>бесплатное дополнительное практико-ориентированное обучение от Технопарка МГТУ им. Н.Э.Баумана;</w:t>
      </w:r>
    </w:p>
    <w:p w14:paraId="1C2B88BA" w14:textId="77777777" w:rsidR="007D3910" w:rsidRPr="005C0DE9" w:rsidRDefault="0025520D" w:rsidP="007D3910">
      <w:pPr>
        <w:ind w:right="-1" w:firstLine="720"/>
        <w:outlineLvl w:val="0"/>
        <w:rPr>
          <w:rFonts w:cs="Times New Roman"/>
          <w:szCs w:val="30"/>
        </w:rPr>
      </w:pPr>
      <w:hyperlink r:id="rId24" w:history="1">
        <w:r w:rsidR="007D3910" w:rsidRPr="005C0DE9">
          <w:rPr>
            <w:rFonts w:eastAsia="Calibri" w:cs="Times New Roman"/>
            <w:i/>
            <w:color w:val="0000FF"/>
            <w:szCs w:val="30"/>
            <w:u w:val="single"/>
          </w:rPr>
          <w:t>https://openedu.ru/course/ITMOUniversity/WEBDEV/</w:t>
        </w:r>
      </w:hyperlink>
      <w:r w:rsidR="007D3910" w:rsidRPr="005C0DE9">
        <w:rPr>
          <w:rFonts w:cs="Times New Roman"/>
          <w:szCs w:val="30"/>
        </w:rPr>
        <w:t xml:space="preserve"> – </w:t>
      </w:r>
      <w:r w:rsidR="007D3910" w:rsidRPr="005C0DE9">
        <w:rPr>
          <w:rFonts w:cs="Times New Roman"/>
          <w:szCs w:val="30"/>
          <w:shd w:val="clear" w:color="auto" w:fill="FFFFFF"/>
        </w:rPr>
        <w:t>курс, предназначенный для новичков в области веб-программирования на образовательной платформе «Открытое образование»;</w:t>
      </w:r>
    </w:p>
    <w:p w14:paraId="4D2901F0" w14:textId="77777777" w:rsidR="007D3910" w:rsidRPr="005C0DE9" w:rsidRDefault="0025520D" w:rsidP="007D3910">
      <w:pPr>
        <w:ind w:right="-1" w:firstLine="720"/>
        <w:outlineLvl w:val="0"/>
        <w:rPr>
          <w:rFonts w:eastAsia="Calibri" w:cs="Times New Roman"/>
          <w:i/>
          <w:szCs w:val="30"/>
        </w:rPr>
      </w:pPr>
      <w:hyperlink r:id="rId25" w:history="1">
        <w:r w:rsidR="007D3910" w:rsidRPr="005C0DE9">
          <w:rPr>
            <w:rFonts w:eastAsia="Calibri" w:cs="Times New Roman"/>
            <w:i/>
            <w:color w:val="0000FF"/>
            <w:szCs w:val="30"/>
            <w:u w:val="single"/>
          </w:rPr>
          <w:t>https://www.coursera.org/browse/computer-science?facets=languages%3ARussian%2CcategoryMultiTag%3Acomputer-science</w:t>
        </w:r>
      </w:hyperlink>
      <w:r w:rsidR="007D3910" w:rsidRPr="005C0DE9">
        <w:rPr>
          <w:rFonts w:cs="Times New Roman"/>
          <w:szCs w:val="30"/>
        </w:rPr>
        <w:t xml:space="preserve"> – </w:t>
      </w:r>
      <w:r w:rsidR="007D3910" w:rsidRPr="005C0DE9">
        <w:rPr>
          <w:rFonts w:cs="Times New Roman"/>
          <w:szCs w:val="30"/>
          <w:shd w:val="clear" w:color="auto" w:fill="FFFFFF"/>
        </w:rPr>
        <w:t>проект в сфере массового онлайн-образования;</w:t>
      </w:r>
    </w:p>
    <w:p w14:paraId="393C4122" w14:textId="77777777" w:rsidR="007D3910" w:rsidRPr="005C0DE9" w:rsidRDefault="0025520D" w:rsidP="007D3910">
      <w:pPr>
        <w:ind w:right="-1" w:firstLine="720"/>
        <w:outlineLvl w:val="0"/>
        <w:rPr>
          <w:rFonts w:eastAsia="Calibri" w:cs="Times New Roman"/>
          <w:i/>
          <w:szCs w:val="30"/>
        </w:rPr>
      </w:pPr>
      <w:hyperlink r:id="rId26" w:history="1">
        <w:r w:rsidR="007D3910" w:rsidRPr="005C0DE9">
          <w:rPr>
            <w:rFonts w:eastAsia="Calibri" w:cs="Times New Roman"/>
            <w:i/>
            <w:color w:val="0000FF"/>
            <w:szCs w:val="30"/>
            <w:u w:val="single"/>
          </w:rPr>
          <w:t>https://stepik.org/catalog?tag=22872</w:t>
        </w:r>
      </w:hyperlink>
      <w:r w:rsidR="007D3910" w:rsidRPr="005C0DE9">
        <w:rPr>
          <w:rFonts w:cs="Times New Roman"/>
          <w:szCs w:val="30"/>
        </w:rPr>
        <w:t xml:space="preserve"> – о</w:t>
      </w:r>
      <w:r w:rsidR="007D3910" w:rsidRPr="005C0DE9">
        <w:rPr>
          <w:rFonts w:cs="Times New Roman"/>
          <w:szCs w:val="30"/>
          <w:shd w:val="clear" w:color="auto" w:fill="FFFFFF"/>
        </w:rPr>
        <w:t>бразовательная платформа и конструктор бесплатных открытых онлайн-курсов и уроков;</w:t>
      </w:r>
    </w:p>
    <w:p w14:paraId="579B933C" w14:textId="77777777" w:rsidR="007D3910" w:rsidRPr="005C0DE9" w:rsidRDefault="0025520D" w:rsidP="007D3910">
      <w:pPr>
        <w:ind w:right="-1" w:firstLine="720"/>
        <w:outlineLvl w:val="0"/>
        <w:rPr>
          <w:rFonts w:eastAsia="Calibri" w:cs="Times New Roman"/>
          <w:i/>
          <w:szCs w:val="30"/>
        </w:rPr>
      </w:pPr>
      <w:hyperlink r:id="rId27" w:history="1">
        <w:r w:rsidR="007D3910" w:rsidRPr="005C0DE9">
          <w:rPr>
            <w:rFonts w:eastAsia="Calibri" w:cs="Times New Roman"/>
            <w:i/>
            <w:color w:val="0000FF"/>
            <w:szCs w:val="30"/>
            <w:u w:val="single"/>
          </w:rPr>
          <w:t>http://pythontutor.ru/lessons/inout_and_arithmetic_operations/</w:t>
        </w:r>
      </w:hyperlink>
      <w:r w:rsidR="007D3910" w:rsidRPr="005C0DE9">
        <w:rPr>
          <w:rFonts w:cs="Times New Roman"/>
          <w:szCs w:val="30"/>
        </w:rPr>
        <w:t xml:space="preserve"> – </w:t>
      </w:r>
      <w:r w:rsidR="007D3910" w:rsidRPr="005C0DE9">
        <w:rPr>
          <w:rFonts w:eastAsia="Times New Roman" w:cs="Times New Roman"/>
          <w:szCs w:val="30"/>
          <w:lang w:eastAsia="ru-RU"/>
        </w:rPr>
        <w:t>Питонтьютор;</w:t>
      </w:r>
    </w:p>
    <w:p w14:paraId="066C557E" w14:textId="77777777" w:rsidR="007D3910" w:rsidRPr="005C0DE9" w:rsidRDefault="0025520D" w:rsidP="007D3910">
      <w:pPr>
        <w:shd w:val="clear" w:color="auto" w:fill="FFFFFF"/>
        <w:ind w:right="-1" w:firstLine="709"/>
        <w:rPr>
          <w:rFonts w:eastAsia="Times New Roman" w:cs="Times New Roman"/>
          <w:szCs w:val="30"/>
          <w:lang w:eastAsia="ru-RU"/>
        </w:rPr>
      </w:pPr>
      <w:hyperlink r:id="rId28" w:history="1">
        <w:r w:rsidR="007D3910" w:rsidRPr="005C0DE9">
          <w:rPr>
            <w:rFonts w:eastAsia="Calibri" w:cs="Times New Roman"/>
            <w:i/>
            <w:color w:val="0000FF"/>
            <w:szCs w:val="30"/>
            <w:u w:val="single"/>
          </w:rPr>
          <w:t>http://e-vedy.adu.by/</w:t>
        </w:r>
      </w:hyperlink>
      <w:r w:rsidR="007D3910" w:rsidRPr="005C0DE9">
        <w:rPr>
          <w:rFonts w:eastAsia="Times New Roman" w:cs="Times New Roman"/>
          <w:szCs w:val="30"/>
          <w:lang w:eastAsia="ru-RU"/>
        </w:rPr>
        <w:t xml:space="preserve"> – электронные образовательные ресурсы.</w:t>
      </w:r>
    </w:p>
    <w:p w14:paraId="05187D72" w14:textId="77777777" w:rsidR="007D3910" w:rsidRPr="005C0DE9" w:rsidRDefault="007D3910" w:rsidP="007D3910">
      <w:pPr>
        <w:ind w:right="-1" w:firstLine="720"/>
        <w:outlineLvl w:val="0"/>
        <w:rPr>
          <w:rFonts w:eastAsia="Calibri" w:cs="Times New Roman"/>
          <w:b/>
          <w:szCs w:val="30"/>
        </w:rPr>
      </w:pPr>
      <w:r w:rsidRPr="005C0DE9">
        <w:rPr>
          <w:rFonts w:eastAsia="Calibri" w:cs="Times New Roman"/>
          <w:b/>
          <w:szCs w:val="30"/>
        </w:rPr>
        <w:lastRenderedPageBreak/>
        <w:t xml:space="preserve">7. </w:t>
      </w:r>
      <w:r w:rsidRPr="005C0DE9">
        <w:rPr>
          <w:rFonts w:eastAsia="Calibri" w:cs="Times New Roman"/>
          <w:b/>
          <w:szCs w:val="30"/>
          <w:u w:val="single"/>
        </w:rPr>
        <w:t>Организация методической работы</w:t>
      </w:r>
    </w:p>
    <w:p w14:paraId="17913A82" w14:textId="77777777" w:rsidR="007D3910" w:rsidRPr="005C0DE9" w:rsidRDefault="007D3910" w:rsidP="007D3910">
      <w:pPr>
        <w:ind w:right="-1" w:firstLine="849"/>
        <w:rPr>
          <w:rFonts w:eastAsia="Calibri" w:cs="Times New Roman"/>
          <w:b/>
          <w:szCs w:val="30"/>
        </w:rPr>
      </w:pPr>
      <w:r w:rsidRPr="005C0DE9">
        <w:rPr>
          <w:rFonts w:eastAsia="Calibri" w:cs="Times New Roman"/>
          <w:szCs w:val="30"/>
        </w:rPr>
        <w:t xml:space="preserve">При планировании методической работы с учителями информатики в 2020/2021 учебном году следует учитывать требования нормативных правовых актов, обратить внимание на общую методическую тему </w:t>
      </w:r>
      <w:r w:rsidRPr="005C0DE9">
        <w:rPr>
          <w:rFonts w:eastAsia="Calibri" w:cs="Times New Roman"/>
          <w:b/>
          <w:i/>
          <w:szCs w:val="30"/>
        </w:rPr>
        <w:t>«Развитие предметно-методических компетенций учителей информатики в условиях обновления содержания образования».</w:t>
      </w:r>
    </w:p>
    <w:p w14:paraId="397E5AA1" w14:textId="77777777" w:rsidR="007D3910" w:rsidRPr="005C0DE9" w:rsidRDefault="007D3910" w:rsidP="007D3910">
      <w:pPr>
        <w:tabs>
          <w:tab w:val="left" w:pos="8315"/>
        </w:tabs>
        <w:ind w:right="-1" w:firstLine="720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В течение года рекомендуется провести 4 заседания методического объединения учителей информатики, организовать работу школы молодого учителя, школы совершенствования педагогического мастерства, творческой группы и иных методических формирований, деятельность которых планируется с учетом кадрового состава педагогических работников, а также на основе интересов и запросов учителей, их профессиональных умений и навыков.</w:t>
      </w:r>
    </w:p>
    <w:p w14:paraId="3F679E51" w14:textId="77777777" w:rsidR="007D3910" w:rsidRPr="005C0DE9" w:rsidRDefault="007D3910" w:rsidP="007D3910">
      <w:pPr>
        <w:ind w:right="-1" w:firstLine="849"/>
        <w:rPr>
          <w:rFonts w:eastAsia="Calibri" w:cs="Times New Roman"/>
          <w:b/>
          <w:szCs w:val="30"/>
        </w:rPr>
      </w:pPr>
      <w:r w:rsidRPr="005C0DE9">
        <w:rPr>
          <w:rFonts w:eastAsia="Calibri" w:cs="Times New Roman"/>
          <w:b/>
          <w:szCs w:val="30"/>
        </w:rPr>
        <w:t>На августовских предметных секциях рекомендуется обсудить следующие вопросы:</w:t>
      </w:r>
    </w:p>
    <w:p w14:paraId="05315C60" w14:textId="77777777" w:rsidR="007D3910" w:rsidRPr="005C0DE9" w:rsidRDefault="007D3910" w:rsidP="007D3910">
      <w:pPr>
        <w:shd w:val="clear" w:color="auto" w:fill="FFFFFF"/>
        <w:ind w:right="-1" w:firstLine="709"/>
        <w:rPr>
          <w:rFonts w:eastAsia="Calibri" w:cs="Times New Roman"/>
          <w:szCs w:val="30"/>
        </w:rPr>
      </w:pPr>
      <w:r w:rsidRPr="005C0DE9">
        <w:rPr>
          <w:rFonts w:eastAsia="Times New Roman" w:cs="Times New Roman"/>
          <w:szCs w:val="30"/>
          <w:lang w:eastAsia="ru-RU"/>
        </w:rPr>
        <w:t>1. </w:t>
      </w:r>
      <w:r w:rsidRPr="005C0DE9">
        <w:rPr>
          <w:rFonts w:eastAsia="Calibri" w:cs="Times New Roman"/>
          <w:szCs w:val="30"/>
        </w:rPr>
        <w:t>Нормативное правовое и научно-методическое обеспечение образовательного процесса по информатике в 2020/2021 учебном году:</w:t>
      </w:r>
    </w:p>
    <w:p w14:paraId="51B18546" w14:textId="77777777" w:rsidR="007D3910" w:rsidRPr="005C0DE9" w:rsidRDefault="007D3910" w:rsidP="007D3910">
      <w:pPr>
        <w:ind w:right="-1"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образовательные стандарты базового и среднего образования, требования к результатам освоения содержания учебной программы по учебному предмету «Информатика»;</w:t>
      </w:r>
    </w:p>
    <w:p w14:paraId="2252A353" w14:textId="77777777" w:rsidR="007D3910" w:rsidRPr="005C0DE9" w:rsidRDefault="007D3910" w:rsidP="007D3910">
      <w:pPr>
        <w:shd w:val="clear" w:color="auto" w:fill="FFFFFF"/>
        <w:ind w:right="-1"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новая учебная программа по учебному предмету «Информатика» для X класса;</w:t>
      </w:r>
    </w:p>
    <w:p w14:paraId="57507946" w14:textId="77777777" w:rsidR="007D3910" w:rsidRPr="005C0DE9" w:rsidRDefault="007D3910" w:rsidP="007D3910">
      <w:pPr>
        <w:shd w:val="clear" w:color="auto" w:fill="FFFFFF"/>
        <w:ind w:right="-1"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новое учебное пособие по информатике для X класса и особенности работы с ним.</w:t>
      </w:r>
    </w:p>
    <w:p w14:paraId="45494F44" w14:textId="77777777" w:rsidR="007D3910" w:rsidRPr="005C0DE9" w:rsidRDefault="007D3910" w:rsidP="007D3910">
      <w:pPr>
        <w:ind w:right="-1"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2. Планирование работы методических формирований:</w:t>
      </w:r>
    </w:p>
    <w:p w14:paraId="2872BF91" w14:textId="77777777" w:rsidR="007D3910" w:rsidRPr="005C0DE9" w:rsidRDefault="007D3910" w:rsidP="007D3910">
      <w:pPr>
        <w:ind w:right="-1"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анализ методической работы за 2019/2020 учебный год;</w:t>
      </w:r>
    </w:p>
    <w:p w14:paraId="552BEBAD" w14:textId="77777777" w:rsidR="007D3910" w:rsidRPr="005C0DE9" w:rsidRDefault="007D3910" w:rsidP="007D3910">
      <w:pPr>
        <w:ind w:right="-1"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организация работы методической сети учителей информатики в 2020/2021 учебном году: планирование работы районных методических объединений и других методических формирований, согласование тематики и сроков подготовки материалов.</w:t>
      </w:r>
    </w:p>
    <w:p w14:paraId="10FD2910" w14:textId="77777777" w:rsidR="007D3910" w:rsidRPr="005C0DE9" w:rsidRDefault="007D3910" w:rsidP="007D3910">
      <w:pPr>
        <w:ind w:right="-1"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14:paraId="5B1CFCCA" w14:textId="77777777" w:rsidR="007D3910" w:rsidRPr="005C0DE9" w:rsidRDefault="007D3910" w:rsidP="007D3910">
      <w:pPr>
        <w:ind w:right="-1"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b/>
          <w:szCs w:val="30"/>
        </w:rPr>
        <w:t xml:space="preserve">На заседаниях методических формирований учителей информатики </w:t>
      </w:r>
      <w:r w:rsidRPr="005C0DE9">
        <w:rPr>
          <w:rFonts w:eastAsia="Calibri" w:cs="Times New Roman"/>
          <w:szCs w:val="30"/>
        </w:rPr>
        <w:t>в течение учебного года рекомендуется рассмотреть актуальные вопросы теории и методики преподавания информатики с учетом эффективного педагогического опыта работы учителей района (города):</w:t>
      </w:r>
    </w:p>
    <w:p w14:paraId="021AB125" w14:textId="77777777" w:rsidR="007D3910" w:rsidRPr="005C0DE9" w:rsidRDefault="007D3910" w:rsidP="007D3910">
      <w:pPr>
        <w:shd w:val="clear" w:color="auto" w:fill="FFFFFF"/>
        <w:ind w:right="-1" w:firstLine="709"/>
        <w:rPr>
          <w:rFonts w:eastAsia="Times New Roman" w:cs="Times New Roman"/>
          <w:szCs w:val="30"/>
          <w:lang w:eastAsia="ru-RU"/>
        </w:rPr>
      </w:pPr>
      <w:r w:rsidRPr="005C0DE9">
        <w:rPr>
          <w:rFonts w:eastAsia="Times New Roman" w:cs="Times New Roman"/>
          <w:szCs w:val="30"/>
          <w:lang w:eastAsia="ru-RU"/>
        </w:rPr>
        <w:lastRenderedPageBreak/>
        <w:t>1. Пути совершенствования предметно-методических компетенций учителя информатики.</w:t>
      </w:r>
    </w:p>
    <w:p w14:paraId="550A9129" w14:textId="77777777" w:rsidR="007D3910" w:rsidRPr="005C0DE9" w:rsidRDefault="007D3910" w:rsidP="007D3910">
      <w:pPr>
        <w:shd w:val="clear" w:color="auto" w:fill="FFFFFF"/>
        <w:ind w:right="-1" w:firstLine="709"/>
        <w:rPr>
          <w:rFonts w:eastAsia="Times New Roman" w:cs="Times New Roman"/>
          <w:szCs w:val="30"/>
          <w:lang w:eastAsia="ru-RU"/>
        </w:rPr>
      </w:pPr>
      <w:r w:rsidRPr="005C0DE9">
        <w:rPr>
          <w:rFonts w:eastAsia="Times New Roman" w:cs="Times New Roman"/>
          <w:szCs w:val="30"/>
          <w:lang w:eastAsia="ru-RU"/>
        </w:rPr>
        <w:t>2. Содержание и методика изучения отдельных тем при изучении информатики на II и III ступенях общего среднего образования.</w:t>
      </w:r>
    </w:p>
    <w:p w14:paraId="116FBEFF" w14:textId="77777777" w:rsidR="007D3910" w:rsidRPr="005C0DE9" w:rsidRDefault="007D3910" w:rsidP="007D3910">
      <w:pPr>
        <w:shd w:val="clear" w:color="auto" w:fill="FFFFFF"/>
        <w:ind w:right="-1" w:firstLine="709"/>
        <w:rPr>
          <w:rFonts w:eastAsia="Times New Roman" w:cs="Times New Roman"/>
          <w:szCs w:val="30"/>
          <w:lang w:eastAsia="ru-RU"/>
        </w:rPr>
      </w:pPr>
      <w:r w:rsidRPr="005C0DE9">
        <w:rPr>
          <w:rFonts w:eastAsia="Times New Roman" w:cs="Times New Roman"/>
          <w:szCs w:val="30"/>
          <w:lang w:eastAsia="ru-RU"/>
        </w:rPr>
        <w:t>3. Организация текущего и тематического контроля на уроках информатики.</w:t>
      </w:r>
    </w:p>
    <w:p w14:paraId="21BB8E19" w14:textId="06FEF2BD" w:rsidR="002D0270" w:rsidRPr="007D3910" w:rsidRDefault="007D3910" w:rsidP="007D3910">
      <w:r w:rsidRPr="005C0DE9">
        <w:rPr>
          <w:rFonts w:eastAsia="Times New Roman" w:cs="Times New Roman"/>
          <w:szCs w:val="30"/>
          <w:lang w:eastAsia="ru-RU"/>
        </w:rPr>
        <w:t>4. Презентация результатов самообразовательной деятельности учителей информатики (мастер-классы, выступления, стендовые доклады и др.).</w:t>
      </w:r>
    </w:p>
    <w:sectPr w:rsidR="002D0270" w:rsidRPr="007D3910" w:rsidSect="001C0A2B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A0829" w14:textId="77777777" w:rsidR="0025520D" w:rsidRDefault="0025520D">
      <w:r>
        <w:separator/>
      </w:r>
    </w:p>
  </w:endnote>
  <w:endnote w:type="continuationSeparator" w:id="0">
    <w:p w14:paraId="56E24037" w14:textId="77777777" w:rsidR="0025520D" w:rsidRDefault="002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13CF" w14:textId="77777777" w:rsidR="000B566A" w:rsidRDefault="000B566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68B4" w14:textId="77777777" w:rsidR="0025520D" w:rsidRDefault="0025520D">
      <w:r>
        <w:separator/>
      </w:r>
    </w:p>
  </w:footnote>
  <w:footnote w:type="continuationSeparator" w:id="0">
    <w:p w14:paraId="6F006C09" w14:textId="77777777" w:rsidR="0025520D" w:rsidRDefault="0025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97552"/>
      <w:docPartObj>
        <w:docPartGallery w:val="Page Numbers (Top of Page)"/>
        <w:docPartUnique/>
      </w:docPartObj>
    </w:sdtPr>
    <w:sdtEndPr/>
    <w:sdtContent>
      <w:p w14:paraId="294C81FF" w14:textId="129D400C" w:rsidR="001C0A2B" w:rsidRDefault="001C0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8B">
          <w:rPr>
            <w:noProof/>
          </w:rPr>
          <w:t>2</w:t>
        </w:r>
        <w:r>
          <w:fldChar w:fldCharType="end"/>
        </w:r>
      </w:p>
    </w:sdtContent>
  </w:sdt>
  <w:p w14:paraId="7723ED79" w14:textId="77777777" w:rsidR="001C0A2B" w:rsidRDefault="001C0A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70"/>
    <w:rsid w:val="00007398"/>
    <w:rsid w:val="0001100E"/>
    <w:rsid w:val="00027E6C"/>
    <w:rsid w:val="00031D3E"/>
    <w:rsid w:val="000328C0"/>
    <w:rsid w:val="00041B84"/>
    <w:rsid w:val="00047F71"/>
    <w:rsid w:val="00075D4E"/>
    <w:rsid w:val="000A606D"/>
    <w:rsid w:val="000B13F5"/>
    <w:rsid w:val="000B5365"/>
    <w:rsid w:val="000B566A"/>
    <w:rsid w:val="000C2D28"/>
    <w:rsid w:val="000D2B00"/>
    <w:rsid w:val="001125A9"/>
    <w:rsid w:val="00114D5A"/>
    <w:rsid w:val="00117517"/>
    <w:rsid w:val="001249E3"/>
    <w:rsid w:val="001318E7"/>
    <w:rsid w:val="00143080"/>
    <w:rsid w:val="00153AD5"/>
    <w:rsid w:val="00165990"/>
    <w:rsid w:val="00165A41"/>
    <w:rsid w:val="00175F37"/>
    <w:rsid w:val="00186C13"/>
    <w:rsid w:val="001870DF"/>
    <w:rsid w:val="00196922"/>
    <w:rsid w:val="001B70DA"/>
    <w:rsid w:val="001C0A2B"/>
    <w:rsid w:val="001E59BF"/>
    <w:rsid w:val="001E73BF"/>
    <w:rsid w:val="001E7B8D"/>
    <w:rsid w:val="00204E28"/>
    <w:rsid w:val="00225C66"/>
    <w:rsid w:val="002505C0"/>
    <w:rsid w:val="0025520D"/>
    <w:rsid w:val="00261F90"/>
    <w:rsid w:val="0026787A"/>
    <w:rsid w:val="002720CB"/>
    <w:rsid w:val="002763AA"/>
    <w:rsid w:val="002964A1"/>
    <w:rsid w:val="002A4CD6"/>
    <w:rsid w:val="002A691C"/>
    <w:rsid w:val="002B1F0D"/>
    <w:rsid w:val="002C7C76"/>
    <w:rsid w:val="002D0270"/>
    <w:rsid w:val="002D1291"/>
    <w:rsid w:val="002D721E"/>
    <w:rsid w:val="002F145E"/>
    <w:rsid w:val="003468B3"/>
    <w:rsid w:val="0034722C"/>
    <w:rsid w:val="003568BA"/>
    <w:rsid w:val="0036196A"/>
    <w:rsid w:val="003A7C25"/>
    <w:rsid w:val="003B3CE5"/>
    <w:rsid w:val="003C44FB"/>
    <w:rsid w:val="003D4107"/>
    <w:rsid w:val="003F1760"/>
    <w:rsid w:val="0043138F"/>
    <w:rsid w:val="00435194"/>
    <w:rsid w:val="00435EC6"/>
    <w:rsid w:val="00455E08"/>
    <w:rsid w:val="00462FD4"/>
    <w:rsid w:val="0047122A"/>
    <w:rsid w:val="00471BE9"/>
    <w:rsid w:val="00472CFB"/>
    <w:rsid w:val="00483ABF"/>
    <w:rsid w:val="004866AA"/>
    <w:rsid w:val="004972C9"/>
    <w:rsid w:val="004B4C7A"/>
    <w:rsid w:val="004C779F"/>
    <w:rsid w:val="004D5517"/>
    <w:rsid w:val="005176AB"/>
    <w:rsid w:val="0057056C"/>
    <w:rsid w:val="0057416F"/>
    <w:rsid w:val="00583EE3"/>
    <w:rsid w:val="005841E7"/>
    <w:rsid w:val="00596E2C"/>
    <w:rsid w:val="005C7F0F"/>
    <w:rsid w:val="005D62A5"/>
    <w:rsid w:val="005D6421"/>
    <w:rsid w:val="005D7174"/>
    <w:rsid w:val="005E301C"/>
    <w:rsid w:val="005F441F"/>
    <w:rsid w:val="00604423"/>
    <w:rsid w:val="00623526"/>
    <w:rsid w:val="00631C41"/>
    <w:rsid w:val="006332A4"/>
    <w:rsid w:val="00641303"/>
    <w:rsid w:val="006434FD"/>
    <w:rsid w:val="006478BB"/>
    <w:rsid w:val="00652626"/>
    <w:rsid w:val="006534CC"/>
    <w:rsid w:val="0067083C"/>
    <w:rsid w:val="006959AF"/>
    <w:rsid w:val="006A2011"/>
    <w:rsid w:val="006A4A55"/>
    <w:rsid w:val="006A567B"/>
    <w:rsid w:val="006C1C10"/>
    <w:rsid w:val="006D50BF"/>
    <w:rsid w:val="006E302A"/>
    <w:rsid w:val="006F5133"/>
    <w:rsid w:val="00700F42"/>
    <w:rsid w:val="00713E77"/>
    <w:rsid w:val="007370BF"/>
    <w:rsid w:val="007520D8"/>
    <w:rsid w:val="007536AF"/>
    <w:rsid w:val="00755C04"/>
    <w:rsid w:val="00755C2B"/>
    <w:rsid w:val="007B217D"/>
    <w:rsid w:val="007B67AF"/>
    <w:rsid w:val="007C0B34"/>
    <w:rsid w:val="007C388B"/>
    <w:rsid w:val="007D3910"/>
    <w:rsid w:val="007D49E9"/>
    <w:rsid w:val="007D7CAE"/>
    <w:rsid w:val="007E7672"/>
    <w:rsid w:val="0081428B"/>
    <w:rsid w:val="008227CA"/>
    <w:rsid w:val="008337E1"/>
    <w:rsid w:val="00856839"/>
    <w:rsid w:val="00884FCC"/>
    <w:rsid w:val="00892AEB"/>
    <w:rsid w:val="008A05D0"/>
    <w:rsid w:val="008F4C99"/>
    <w:rsid w:val="0091400B"/>
    <w:rsid w:val="00932BBC"/>
    <w:rsid w:val="00973634"/>
    <w:rsid w:val="009823B1"/>
    <w:rsid w:val="00983B63"/>
    <w:rsid w:val="009B223B"/>
    <w:rsid w:val="00A001BB"/>
    <w:rsid w:val="00A32C77"/>
    <w:rsid w:val="00A34981"/>
    <w:rsid w:val="00A36B5A"/>
    <w:rsid w:val="00A44459"/>
    <w:rsid w:val="00A54085"/>
    <w:rsid w:val="00A54171"/>
    <w:rsid w:val="00A61B61"/>
    <w:rsid w:val="00A83C3E"/>
    <w:rsid w:val="00AA06E8"/>
    <w:rsid w:val="00AE4442"/>
    <w:rsid w:val="00B01DE0"/>
    <w:rsid w:val="00B172C4"/>
    <w:rsid w:val="00B45506"/>
    <w:rsid w:val="00B64C0A"/>
    <w:rsid w:val="00B67B33"/>
    <w:rsid w:val="00B67FAE"/>
    <w:rsid w:val="00B85A26"/>
    <w:rsid w:val="00BA20B6"/>
    <w:rsid w:val="00BF2A26"/>
    <w:rsid w:val="00C153D9"/>
    <w:rsid w:val="00C32B35"/>
    <w:rsid w:val="00C37768"/>
    <w:rsid w:val="00C676AA"/>
    <w:rsid w:val="00C826B2"/>
    <w:rsid w:val="00CA55C1"/>
    <w:rsid w:val="00CB0121"/>
    <w:rsid w:val="00CB6AFF"/>
    <w:rsid w:val="00CC0341"/>
    <w:rsid w:val="00CC6FC6"/>
    <w:rsid w:val="00CD0374"/>
    <w:rsid w:val="00CD09E8"/>
    <w:rsid w:val="00CD6129"/>
    <w:rsid w:val="00CF242F"/>
    <w:rsid w:val="00D05E05"/>
    <w:rsid w:val="00D06141"/>
    <w:rsid w:val="00D23B04"/>
    <w:rsid w:val="00D810AF"/>
    <w:rsid w:val="00D97763"/>
    <w:rsid w:val="00DA0BA0"/>
    <w:rsid w:val="00DC1060"/>
    <w:rsid w:val="00DE6AF8"/>
    <w:rsid w:val="00DF74A2"/>
    <w:rsid w:val="00E07FE8"/>
    <w:rsid w:val="00E11ABA"/>
    <w:rsid w:val="00E17FE9"/>
    <w:rsid w:val="00E43309"/>
    <w:rsid w:val="00E9023B"/>
    <w:rsid w:val="00EB58ED"/>
    <w:rsid w:val="00EC7416"/>
    <w:rsid w:val="00F6580B"/>
    <w:rsid w:val="00F72F9E"/>
    <w:rsid w:val="00F94B33"/>
    <w:rsid w:val="00F967B0"/>
    <w:rsid w:val="00FB122F"/>
    <w:rsid w:val="00FB7D74"/>
    <w:rsid w:val="00FC670C"/>
    <w:rsid w:val="00FD3698"/>
    <w:rsid w:val="00FD402E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DBAF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42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2D027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2D02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2D0270"/>
  </w:style>
  <w:style w:type="character" w:styleId="a5">
    <w:name w:val="Hyperlink"/>
    <w:basedOn w:val="a0"/>
    <w:uiPriority w:val="99"/>
    <w:unhideWhenUsed/>
    <w:rsid w:val="001870D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1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AFF"/>
  </w:style>
  <w:style w:type="character" w:styleId="a9">
    <w:name w:val="FollowedHyperlink"/>
    <w:basedOn w:val="a0"/>
    <w:uiPriority w:val="99"/>
    <w:semiHidden/>
    <w:unhideWhenUsed/>
    <w:rsid w:val="001E59B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6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7D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26" Type="http://schemas.openxmlformats.org/officeDocument/2006/relationships/hyperlink" Target="https://stepik.org/catalog?tag=228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s.pomogut.by/" TargetMode="Externa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12" Type="http://schemas.openxmlformats.org/officeDocument/2006/relationships/hyperlink" Target="http://e-asveta.adu.by/index.php/konkursi-olimpiadi-proekti/proektyi-pobediteli-koi/133-informatika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25" Type="http://schemas.openxmlformats.org/officeDocument/2006/relationships/hyperlink" Target="https://www.coursera.org/browse/computer-science?facets=languages%3ARussian%2CcategoryMultiTag%3Acomputer-sci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20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24" Type="http://schemas.openxmlformats.org/officeDocument/2006/relationships/hyperlink" Target="https://openedu.ru/course/ITMOUniversity/WEBDEV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23" Type="http://schemas.openxmlformats.org/officeDocument/2006/relationships/hyperlink" Target="https://park.mail.ru/curriculum/program/elective/" TargetMode="External"/><Relationship Id="rId28" Type="http://schemas.openxmlformats.org/officeDocument/2006/relationships/hyperlink" Target="http://e-vedy.adu.by/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19" Type="http://schemas.openxmlformats.org/officeDocument/2006/relationships/hyperlink" Target="https://adu.by/ru/homepage/obrazovatelnyj-protsess-2020-2021-uchebnyj-god/obshchee-srednee-obrazovanie-2020-2021/304-uchebnye-predmety-v-xi-klassy-2020-2021/3812-informatik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il.adu.by" TargetMode="External"/><Relationship Id="rId14" Type="http://schemas.openxmlformats.org/officeDocument/2006/relationships/hyperlink" Target="http://profil.adu.by/" TargetMode="External"/><Relationship Id="rId22" Type="http://schemas.openxmlformats.org/officeDocument/2006/relationships/hyperlink" Target="https://www.lektorium.tv/computerhistory" TargetMode="External"/><Relationship Id="rId27" Type="http://schemas.openxmlformats.org/officeDocument/2006/relationships/hyperlink" Target="http://pythontutor.ru/lessons/inout_and_arithmetic_operation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29EB-1156-4EB5-8F66-93B4A581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2020-07-13T16:59:00Z</dcterms:created>
  <dcterms:modified xsi:type="dcterms:W3CDTF">2020-07-13T16:59:00Z</dcterms:modified>
</cp:coreProperties>
</file>